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Pr="00B7078E" w:rsidRDefault="006F4A35" w:rsidP="006F4A35">
      <w:pPr>
        <w:jc w:val="center"/>
        <w:rPr>
          <w:rFonts w:ascii="Arial" w:hAnsi="Arial" w:cs="Arial"/>
          <w:color w:val="000000" w:themeColor="text1"/>
          <w:sz w:val="28"/>
          <w:szCs w:val="28"/>
        </w:rPr>
      </w:pPr>
      <w:r w:rsidRPr="00B7078E">
        <w:rPr>
          <w:rFonts w:ascii="Arial" w:hAnsi="Arial" w:cs="Arial"/>
          <w:color w:val="000000" w:themeColor="text1"/>
          <w:sz w:val="28"/>
          <w:szCs w:val="28"/>
        </w:rPr>
        <w:t>Taller de Investigacion I</w:t>
      </w:r>
      <w:r w:rsidR="00B12772" w:rsidRPr="00B7078E">
        <w:rPr>
          <w:rFonts w:ascii="Arial" w:hAnsi="Arial" w:cs="Arial"/>
          <w:color w:val="000000" w:themeColor="text1"/>
          <w:sz w:val="28"/>
          <w:szCs w:val="28"/>
        </w:rPr>
        <w:t>I</w:t>
      </w:r>
    </w:p>
    <w:p w14:paraId="1D0769D9" w14:textId="77777777" w:rsidR="006F4A35" w:rsidRPr="00B7078E" w:rsidRDefault="006F4A35" w:rsidP="006F4A35">
      <w:pPr>
        <w:jc w:val="center"/>
        <w:rPr>
          <w:rFonts w:ascii="Arial" w:hAnsi="Arial" w:cs="Arial"/>
          <w:color w:val="000000" w:themeColor="text1"/>
          <w:sz w:val="28"/>
          <w:szCs w:val="28"/>
        </w:rPr>
      </w:pPr>
    </w:p>
    <w:p w14:paraId="407467B9" w14:textId="77777777" w:rsidR="006F4A35" w:rsidRPr="00B7078E" w:rsidRDefault="006F4A35" w:rsidP="006F4A35">
      <w:pPr>
        <w:jc w:val="center"/>
        <w:rPr>
          <w:rFonts w:ascii="Arial" w:hAnsi="Arial" w:cs="Arial"/>
          <w:color w:val="000000" w:themeColor="text1"/>
          <w:sz w:val="28"/>
          <w:szCs w:val="28"/>
        </w:rPr>
      </w:pPr>
    </w:p>
    <w:p w14:paraId="4CBBFF65" w14:textId="396D2D1E" w:rsidR="006F4A35" w:rsidRPr="00B7078E" w:rsidRDefault="006F4A35" w:rsidP="006F4A35">
      <w:pPr>
        <w:jc w:val="center"/>
        <w:rPr>
          <w:rFonts w:ascii="Arial" w:hAnsi="Arial" w:cs="Arial"/>
          <w:color w:val="000000" w:themeColor="text1"/>
          <w:sz w:val="28"/>
          <w:szCs w:val="28"/>
        </w:rPr>
      </w:pPr>
      <w:r w:rsidRPr="00B7078E">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Pr="00B7078E" w:rsidRDefault="006F4A35" w:rsidP="00307EDD">
      <w:pPr>
        <w:rPr>
          <w:rFonts w:ascii="Arial" w:hAnsi="Arial" w:cs="Arial"/>
          <w:color w:val="000000" w:themeColor="text1"/>
          <w:sz w:val="28"/>
          <w:szCs w:val="28"/>
        </w:rPr>
      </w:pPr>
    </w:p>
    <w:p w14:paraId="6394357C" w14:textId="77777777" w:rsidR="006F4A35" w:rsidRPr="00B7078E" w:rsidRDefault="006F4A35" w:rsidP="006F4A35">
      <w:pPr>
        <w:jc w:val="center"/>
        <w:rPr>
          <w:rFonts w:ascii="Arial" w:hAnsi="Arial" w:cs="Arial"/>
          <w:color w:val="000000" w:themeColor="text1"/>
          <w:sz w:val="28"/>
          <w:szCs w:val="28"/>
        </w:rPr>
      </w:pPr>
    </w:p>
    <w:p w14:paraId="47D4AF23" w14:textId="2F00F769"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INSTITUTO TECNOLOGICO DE MORELIA</w:t>
      </w:r>
    </w:p>
    <w:p w14:paraId="53205315" w14:textId="77777777" w:rsidR="00307EDD" w:rsidRPr="00B7078E" w:rsidRDefault="00307EDD" w:rsidP="006F4A35">
      <w:pPr>
        <w:jc w:val="center"/>
        <w:rPr>
          <w:rFonts w:ascii="Arial" w:hAnsi="Arial" w:cs="Arial"/>
          <w:color w:val="000000" w:themeColor="text1"/>
          <w:sz w:val="26"/>
          <w:szCs w:val="26"/>
        </w:rPr>
      </w:pPr>
    </w:p>
    <w:p w14:paraId="1C4A1A33" w14:textId="7AEB469D" w:rsidR="006F4A35" w:rsidRPr="00B7078E"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B7078E">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Pr="00B7078E" w:rsidRDefault="006F4A35" w:rsidP="006F4A35">
      <w:pPr>
        <w:jc w:val="center"/>
        <w:rPr>
          <w:rFonts w:ascii="Arial" w:hAnsi="Arial" w:cs="Arial"/>
          <w:color w:val="000000" w:themeColor="text1"/>
          <w:sz w:val="26"/>
          <w:szCs w:val="26"/>
        </w:rPr>
      </w:pPr>
    </w:p>
    <w:p w14:paraId="61DBE101" w14:textId="1BCABFE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Katherine Arzate Serrano - 18121684</w:t>
      </w:r>
    </w:p>
    <w:p w14:paraId="4F1E8D57" w14:textId="0861D8FF"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Victor Eduardo Garcia Patiño</w:t>
      </w:r>
      <w:r w:rsidR="00266E38" w:rsidRPr="00B7078E">
        <w:rPr>
          <w:rFonts w:ascii="Arial" w:hAnsi="Arial" w:cs="Arial"/>
          <w:color w:val="000000" w:themeColor="text1"/>
          <w:sz w:val="26"/>
          <w:szCs w:val="26"/>
        </w:rPr>
        <w:t xml:space="preserve"> - 18121690</w:t>
      </w:r>
    </w:p>
    <w:p w14:paraId="4B53D255" w14:textId="0D7B0648"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Carlos Sebastian Madrigal Rodriguez - 18121699</w:t>
      </w:r>
    </w:p>
    <w:p w14:paraId="74A023DE" w14:textId="77777777" w:rsidR="006F4A35" w:rsidRPr="00B7078E" w:rsidRDefault="006F4A35" w:rsidP="006F4A35">
      <w:pPr>
        <w:rPr>
          <w:rFonts w:ascii="Arial" w:hAnsi="Arial" w:cs="Arial"/>
          <w:color w:val="000000" w:themeColor="text1"/>
          <w:sz w:val="26"/>
          <w:szCs w:val="26"/>
        </w:rPr>
      </w:pPr>
    </w:p>
    <w:p w14:paraId="3E8CE6CC" w14:textId="77777777" w:rsidR="006F4A35" w:rsidRPr="00B7078E" w:rsidRDefault="006F4A35" w:rsidP="006F4A35">
      <w:pPr>
        <w:jc w:val="center"/>
        <w:rPr>
          <w:rFonts w:ascii="Arial" w:hAnsi="Arial" w:cs="Arial"/>
          <w:color w:val="000000" w:themeColor="text1"/>
          <w:sz w:val="26"/>
          <w:szCs w:val="26"/>
        </w:rPr>
      </w:pPr>
    </w:p>
    <w:p w14:paraId="3E7EF05C" w14:textId="77777777"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Ingeniería en Tecnologías de la Información y la Comunicación</w:t>
      </w:r>
    </w:p>
    <w:p w14:paraId="26D7C181" w14:textId="38403D1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Prof. Ireri Tsipekua Rojas Próspero</w:t>
      </w:r>
    </w:p>
    <w:p w14:paraId="74A791AB" w14:textId="1B52E0CB" w:rsidR="002E3F21" w:rsidRPr="00B7078E" w:rsidRDefault="006F4A35" w:rsidP="00B12772">
      <w:pPr>
        <w:jc w:val="center"/>
        <w:rPr>
          <w:rFonts w:ascii="Arial" w:hAnsi="Arial" w:cs="Arial"/>
          <w:color w:val="000000" w:themeColor="text1"/>
          <w:sz w:val="26"/>
          <w:szCs w:val="26"/>
        </w:rPr>
      </w:pPr>
      <w:r w:rsidRPr="00B7078E">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Pr="00B7078E" w:rsidRDefault="0078714E">
          <w:pPr>
            <w:pStyle w:val="TOCHeading"/>
            <w:rPr>
              <w:lang w:val="es-MX"/>
            </w:rPr>
          </w:pPr>
          <w:r w:rsidRPr="00B7078E">
            <w:rPr>
              <w:lang w:val="es-MX"/>
            </w:rPr>
            <w:t>Indice</w:t>
          </w:r>
        </w:p>
        <w:p w14:paraId="675C2491" w14:textId="150274FE" w:rsidR="004C25B3" w:rsidRDefault="00B77151">
          <w:pPr>
            <w:pStyle w:val="TOC1"/>
            <w:tabs>
              <w:tab w:val="right" w:leader="dot" w:pos="9350"/>
            </w:tabs>
            <w:rPr>
              <w:rFonts w:eastAsiaTheme="minorEastAsia"/>
              <w:noProof/>
              <w:sz w:val="24"/>
              <w:szCs w:val="24"/>
              <w:lang w:val="en-MX"/>
            </w:rPr>
          </w:pPr>
          <w:r w:rsidRPr="00B7078E">
            <w:fldChar w:fldCharType="begin"/>
          </w:r>
          <w:r w:rsidRPr="00B7078E">
            <w:instrText xml:space="preserve"> TOC \o "1-5" \h \z \u </w:instrText>
          </w:r>
          <w:r w:rsidRPr="00B7078E">
            <w:fldChar w:fldCharType="separate"/>
          </w:r>
          <w:hyperlink w:anchor="_Toc105095965" w:history="1">
            <w:r w:rsidR="004C25B3" w:rsidRPr="00540623">
              <w:rPr>
                <w:rStyle w:val="Hyperlink"/>
                <w:rFonts w:ascii="Arial" w:eastAsia="Times New Roman" w:hAnsi="Arial" w:cs="Arial"/>
                <w:noProof/>
              </w:rPr>
              <w:t>CAPÍTULO IV. Resultados.</w:t>
            </w:r>
            <w:r w:rsidR="004C25B3">
              <w:rPr>
                <w:noProof/>
                <w:webHidden/>
              </w:rPr>
              <w:tab/>
            </w:r>
            <w:r w:rsidR="004C25B3">
              <w:rPr>
                <w:noProof/>
                <w:webHidden/>
              </w:rPr>
              <w:fldChar w:fldCharType="begin"/>
            </w:r>
            <w:r w:rsidR="004C25B3">
              <w:rPr>
                <w:noProof/>
                <w:webHidden/>
              </w:rPr>
              <w:instrText xml:space="preserve"> PAGEREF _Toc105095965 \h </w:instrText>
            </w:r>
            <w:r w:rsidR="004C25B3">
              <w:rPr>
                <w:noProof/>
                <w:webHidden/>
              </w:rPr>
            </w:r>
            <w:r w:rsidR="004C25B3">
              <w:rPr>
                <w:noProof/>
                <w:webHidden/>
              </w:rPr>
              <w:fldChar w:fldCharType="separate"/>
            </w:r>
            <w:r w:rsidR="004C25B3">
              <w:rPr>
                <w:noProof/>
                <w:webHidden/>
              </w:rPr>
              <w:t>3</w:t>
            </w:r>
            <w:r w:rsidR="004C25B3">
              <w:rPr>
                <w:noProof/>
                <w:webHidden/>
              </w:rPr>
              <w:fldChar w:fldCharType="end"/>
            </w:r>
          </w:hyperlink>
        </w:p>
        <w:p w14:paraId="54F3B2DB" w14:textId="24BC13B6" w:rsidR="004C25B3" w:rsidRDefault="004C25B3">
          <w:pPr>
            <w:pStyle w:val="TOC2"/>
            <w:tabs>
              <w:tab w:val="right" w:leader="dot" w:pos="9350"/>
            </w:tabs>
            <w:rPr>
              <w:rFonts w:eastAsiaTheme="minorEastAsia"/>
              <w:noProof/>
              <w:sz w:val="24"/>
              <w:szCs w:val="24"/>
              <w:lang w:val="en-MX"/>
            </w:rPr>
          </w:pPr>
          <w:hyperlink w:anchor="_Toc105095966" w:history="1">
            <w:r w:rsidRPr="00540623">
              <w:rPr>
                <w:rStyle w:val="Hyperlink"/>
                <w:rFonts w:ascii="Arial" w:hAnsi="Arial" w:cs="Arial"/>
                <w:noProof/>
              </w:rPr>
              <w:t>4.1 Modelado 3D.</w:t>
            </w:r>
            <w:r>
              <w:rPr>
                <w:noProof/>
                <w:webHidden/>
              </w:rPr>
              <w:tab/>
            </w:r>
            <w:r>
              <w:rPr>
                <w:noProof/>
                <w:webHidden/>
              </w:rPr>
              <w:fldChar w:fldCharType="begin"/>
            </w:r>
            <w:r>
              <w:rPr>
                <w:noProof/>
                <w:webHidden/>
              </w:rPr>
              <w:instrText xml:space="preserve"> PAGEREF _Toc105095966 \h </w:instrText>
            </w:r>
            <w:r>
              <w:rPr>
                <w:noProof/>
                <w:webHidden/>
              </w:rPr>
            </w:r>
            <w:r>
              <w:rPr>
                <w:noProof/>
                <w:webHidden/>
              </w:rPr>
              <w:fldChar w:fldCharType="separate"/>
            </w:r>
            <w:r>
              <w:rPr>
                <w:noProof/>
                <w:webHidden/>
              </w:rPr>
              <w:t>3</w:t>
            </w:r>
            <w:r>
              <w:rPr>
                <w:noProof/>
                <w:webHidden/>
              </w:rPr>
              <w:fldChar w:fldCharType="end"/>
            </w:r>
          </w:hyperlink>
        </w:p>
        <w:p w14:paraId="24214FC8" w14:textId="2468BBD9" w:rsidR="004C25B3" w:rsidRDefault="004C25B3">
          <w:pPr>
            <w:pStyle w:val="TOC3"/>
            <w:tabs>
              <w:tab w:val="right" w:leader="dot" w:pos="9350"/>
            </w:tabs>
            <w:rPr>
              <w:rFonts w:eastAsiaTheme="minorEastAsia"/>
              <w:noProof/>
              <w:sz w:val="24"/>
              <w:szCs w:val="24"/>
              <w:lang w:val="en-MX"/>
            </w:rPr>
          </w:pPr>
          <w:hyperlink w:anchor="_Toc105095967" w:history="1">
            <w:r w:rsidRPr="00540623">
              <w:rPr>
                <w:rStyle w:val="Hyperlink"/>
                <w:rFonts w:ascii="Arial" w:hAnsi="Arial" w:cs="Arial"/>
                <w:noProof/>
              </w:rPr>
              <w:t>4.1.1 Falange Proximal Índice.</w:t>
            </w:r>
            <w:r>
              <w:rPr>
                <w:noProof/>
                <w:webHidden/>
              </w:rPr>
              <w:tab/>
            </w:r>
            <w:r>
              <w:rPr>
                <w:noProof/>
                <w:webHidden/>
              </w:rPr>
              <w:fldChar w:fldCharType="begin"/>
            </w:r>
            <w:r>
              <w:rPr>
                <w:noProof/>
                <w:webHidden/>
              </w:rPr>
              <w:instrText xml:space="preserve"> PAGEREF _Toc105095967 \h </w:instrText>
            </w:r>
            <w:r>
              <w:rPr>
                <w:noProof/>
                <w:webHidden/>
              </w:rPr>
            </w:r>
            <w:r>
              <w:rPr>
                <w:noProof/>
                <w:webHidden/>
              </w:rPr>
              <w:fldChar w:fldCharType="separate"/>
            </w:r>
            <w:r>
              <w:rPr>
                <w:noProof/>
                <w:webHidden/>
              </w:rPr>
              <w:t>3</w:t>
            </w:r>
            <w:r>
              <w:rPr>
                <w:noProof/>
                <w:webHidden/>
              </w:rPr>
              <w:fldChar w:fldCharType="end"/>
            </w:r>
          </w:hyperlink>
        </w:p>
        <w:p w14:paraId="2CFE656D" w14:textId="13C894E6" w:rsidR="004C25B3" w:rsidRDefault="004C25B3">
          <w:pPr>
            <w:pStyle w:val="TOC3"/>
            <w:tabs>
              <w:tab w:val="right" w:leader="dot" w:pos="9350"/>
            </w:tabs>
            <w:rPr>
              <w:rFonts w:eastAsiaTheme="minorEastAsia"/>
              <w:noProof/>
              <w:sz w:val="24"/>
              <w:szCs w:val="24"/>
              <w:lang w:val="en-MX"/>
            </w:rPr>
          </w:pPr>
          <w:hyperlink w:anchor="_Toc105095968" w:history="1">
            <w:r w:rsidRPr="00540623">
              <w:rPr>
                <w:rStyle w:val="Hyperlink"/>
                <w:rFonts w:ascii="Arial" w:hAnsi="Arial" w:cs="Arial"/>
                <w:noProof/>
              </w:rPr>
              <w:t>4.1.2 Falange Intermedia Índice.</w:t>
            </w:r>
            <w:r>
              <w:rPr>
                <w:noProof/>
                <w:webHidden/>
              </w:rPr>
              <w:tab/>
            </w:r>
            <w:r>
              <w:rPr>
                <w:noProof/>
                <w:webHidden/>
              </w:rPr>
              <w:fldChar w:fldCharType="begin"/>
            </w:r>
            <w:r>
              <w:rPr>
                <w:noProof/>
                <w:webHidden/>
              </w:rPr>
              <w:instrText xml:space="preserve"> PAGEREF _Toc105095968 \h </w:instrText>
            </w:r>
            <w:r>
              <w:rPr>
                <w:noProof/>
                <w:webHidden/>
              </w:rPr>
            </w:r>
            <w:r>
              <w:rPr>
                <w:noProof/>
                <w:webHidden/>
              </w:rPr>
              <w:fldChar w:fldCharType="separate"/>
            </w:r>
            <w:r>
              <w:rPr>
                <w:noProof/>
                <w:webHidden/>
              </w:rPr>
              <w:t>5</w:t>
            </w:r>
            <w:r>
              <w:rPr>
                <w:noProof/>
                <w:webHidden/>
              </w:rPr>
              <w:fldChar w:fldCharType="end"/>
            </w:r>
          </w:hyperlink>
        </w:p>
        <w:p w14:paraId="3685E229" w14:textId="7AA29809" w:rsidR="004C25B3" w:rsidRDefault="004C25B3">
          <w:pPr>
            <w:pStyle w:val="TOC3"/>
            <w:tabs>
              <w:tab w:val="right" w:leader="dot" w:pos="9350"/>
            </w:tabs>
            <w:rPr>
              <w:rFonts w:eastAsiaTheme="minorEastAsia"/>
              <w:noProof/>
              <w:sz w:val="24"/>
              <w:szCs w:val="24"/>
              <w:lang w:val="en-MX"/>
            </w:rPr>
          </w:pPr>
          <w:hyperlink w:anchor="_Toc105095969" w:history="1">
            <w:r w:rsidRPr="00540623">
              <w:rPr>
                <w:rStyle w:val="Hyperlink"/>
                <w:rFonts w:ascii="Arial" w:hAnsi="Arial" w:cs="Arial"/>
                <w:noProof/>
              </w:rPr>
              <w:t>4.1.3 Falange Distal Índice.</w:t>
            </w:r>
            <w:r>
              <w:rPr>
                <w:noProof/>
                <w:webHidden/>
              </w:rPr>
              <w:tab/>
            </w:r>
            <w:r>
              <w:rPr>
                <w:noProof/>
                <w:webHidden/>
              </w:rPr>
              <w:fldChar w:fldCharType="begin"/>
            </w:r>
            <w:r>
              <w:rPr>
                <w:noProof/>
                <w:webHidden/>
              </w:rPr>
              <w:instrText xml:space="preserve"> PAGEREF _Toc105095969 \h </w:instrText>
            </w:r>
            <w:r>
              <w:rPr>
                <w:noProof/>
                <w:webHidden/>
              </w:rPr>
            </w:r>
            <w:r>
              <w:rPr>
                <w:noProof/>
                <w:webHidden/>
              </w:rPr>
              <w:fldChar w:fldCharType="separate"/>
            </w:r>
            <w:r>
              <w:rPr>
                <w:noProof/>
                <w:webHidden/>
              </w:rPr>
              <w:t>7</w:t>
            </w:r>
            <w:r>
              <w:rPr>
                <w:noProof/>
                <w:webHidden/>
              </w:rPr>
              <w:fldChar w:fldCharType="end"/>
            </w:r>
          </w:hyperlink>
        </w:p>
        <w:p w14:paraId="49421762" w14:textId="40DDFB47" w:rsidR="004C25B3" w:rsidRDefault="004C25B3">
          <w:pPr>
            <w:pStyle w:val="TOC3"/>
            <w:tabs>
              <w:tab w:val="right" w:leader="dot" w:pos="9350"/>
            </w:tabs>
            <w:rPr>
              <w:rFonts w:eastAsiaTheme="minorEastAsia"/>
              <w:noProof/>
              <w:sz w:val="24"/>
              <w:szCs w:val="24"/>
              <w:lang w:val="en-MX"/>
            </w:rPr>
          </w:pPr>
          <w:hyperlink w:anchor="_Toc105095970" w:history="1">
            <w:r w:rsidRPr="00540623">
              <w:rPr>
                <w:rStyle w:val="Hyperlink"/>
                <w:rFonts w:ascii="Arial" w:hAnsi="Arial" w:cs="Arial"/>
                <w:noProof/>
              </w:rPr>
              <w:t>4.1.4 Unión Metacarpo-Falangeal (MCP Joint) Índices.</w:t>
            </w:r>
            <w:r>
              <w:rPr>
                <w:noProof/>
                <w:webHidden/>
              </w:rPr>
              <w:tab/>
            </w:r>
            <w:r>
              <w:rPr>
                <w:noProof/>
                <w:webHidden/>
              </w:rPr>
              <w:fldChar w:fldCharType="begin"/>
            </w:r>
            <w:r>
              <w:rPr>
                <w:noProof/>
                <w:webHidden/>
              </w:rPr>
              <w:instrText xml:space="preserve"> PAGEREF _Toc105095970 \h </w:instrText>
            </w:r>
            <w:r>
              <w:rPr>
                <w:noProof/>
                <w:webHidden/>
              </w:rPr>
            </w:r>
            <w:r>
              <w:rPr>
                <w:noProof/>
                <w:webHidden/>
              </w:rPr>
              <w:fldChar w:fldCharType="separate"/>
            </w:r>
            <w:r>
              <w:rPr>
                <w:noProof/>
                <w:webHidden/>
              </w:rPr>
              <w:t>8</w:t>
            </w:r>
            <w:r>
              <w:rPr>
                <w:noProof/>
                <w:webHidden/>
              </w:rPr>
              <w:fldChar w:fldCharType="end"/>
            </w:r>
          </w:hyperlink>
        </w:p>
        <w:p w14:paraId="0787F84D" w14:textId="4D07E8AC" w:rsidR="004C25B3" w:rsidRDefault="004C25B3">
          <w:pPr>
            <w:pStyle w:val="TOC3"/>
            <w:tabs>
              <w:tab w:val="right" w:leader="dot" w:pos="9350"/>
            </w:tabs>
            <w:rPr>
              <w:rFonts w:eastAsiaTheme="minorEastAsia"/>
              <w:noProof/>
              <w:sz w:val="24"/>
              <w:szCs w:val="24"/>
              <w:lang w:val="en-MX"/>
            </w:rPr>
          </w:pPr>
          <w:hyperlink w:anchor="_Toc105095971" w:history="1">
            <w:r w:rsidRPr="00540623">
              <w:rPr>
                <w:rStyle w:val="Hyperlink"/>
                <w:rFonts w:ascii="Arial" w:hAnsi="Arial" w:cs="Arial"/>
                <w:noProof/>
              </w:rPr>
              <w:t>4.1.5 Cambios y respectivas observaciones.</w:t>
            </w:r>
            <w:r>
              <w:rPr>
                <w:noProof/>
                <w:webHidden/>
              </w:rPr>
              <w:tab/>
            </w:r>
            <w:r>
              <w:rPr>
                <w:noProof/>
                <w:webHidden/>
              </w:rPr>
              <w:fldChar w:fldCharType="begin"/>
            </w:r>
            <w:r>
              <w:rPr>
                <w:noProof/>
                <w:webHidden/>
              </w:rPr>
              <w:instrText xml:space="preserve"> PAGEREF _Toc105095971 \h </w:instrText>
            </w:r>
            <w:r>
              <w:rPr>
                <w:noProof/>
                <w:webHidden/>
              </w:rPr>
            </w:r>
            <w:r>
              <w:rPr>
                <w:noProof/>
                <w:webHidden/>
              </w:rPr>
              <w:fldChar w:fldCharType="separate"/>
            </w:r>
            <w:r>
              <w:rPr>
                <w:noProof/>
                <w:webHidden/>
              </w:rPr>
              <w:t>9</w:t>
            </w:r>
            <w:r>
              <w:rPr>
                <w:noProof/>
                <w:webHidden/>
              </w:rPr>
              <w:fldChar w:fldCharType="end"/>
            </w:r>
          </w:hyperlink>
        </w:p>
        <w:p w14:paraId="064D5275" w14:textId="7B1CEE0A" w:rsidR="004C25B3" w:rsidRDefault="004C25B3">
          <w:pPr>
            <w:pStyle w:val="TOC2"/>
            <w:tabs>
              <w:tab w:val="right" w:leader="dot" w:pos="9350"/>
            </w:tabs>
            <w:rPr>
              <w:rFonts w:eastAsiaTheme="minorEastAsia"/>
              <w:noProof/>
              <w:sz w:val="24"/>
              <w:szCs w:val="24"/>
              <w:lang w:val="en-MX"/>
            </w:rPr>
          </w:pPr>
          <w:hyperlink w:anchor="_Toc105095972" w:history="1">
            <w:r w:rsidRPr="00540623">
              <w:rPr>
                <w:rStyle w:val="Hyperlink"/>
                <w:rFonts w:ascii="Arial" w:hAnsi="Arial" w:cs="Arial"/>
                <w:noProof/>
              </w:rPr>
              <w:t>4.2 Aplicación para la obtención de datos de entrenamiento.</w:t>
            </w:r>
            <w:r>
              <w:rPr>
                <w:noProof/>
                <w:webHidden/>
              </w:rPr>
              <w:tab/>
            </w:r>
            <w:r>
              <w:rPr>
                <w:noProof/>
                <w:webHidden/>
              </w:rPr>
              <w:fldChar w:fldCharType="begin"/>
            </w:r>
            <w:r>
              <w:rPr>
                <w:noProof/>
                <w:webHidden/>
              </w:rPr>
              <w:instrText xml:space="preserve"> PAGEREF _Toc105095972 \h </w:instrText>
            </w:r>
            <w:r>
              <w:rPr>
                <w:noProof/>
                <w:webHidden/>
              </w:rPr>
            </w:r>
            <w:r>
              <w:rPr>
                <w:noProof/>
                <w:webHidden/>
              </w:rPr>
              <w:fldChar w:fldCharType="separate"/>
            </w:r>
            <w:r>
              <w:rPr>
                <w:noProof/>
                <w:webHidden/>
              </w:rPr>
              <w:t>9</w:t>
            </w:r>
            <w:r>
              <w:rPr>
                <w:noProof/>
                <w:webHidden/>
              </w:rPr>
              <w:fldChar w:fldCharType="end"/>
            </w:r>
          </w:hyperlink>
        </w:p>
        <w:p w14:paraId="5F60F39F" w14:textId="077702C0" w:rsidR="004C25B3" w:rsidRDefault="004C25B3">
          <w:pPr>
            <w:pStyle w:val="TOC2"/>
            <w:tabs>
              <w:tab w:val="right" w:leader="dot" w:pos="9350"/>
            </w:tabs>
            <w:rPr>
              <w:rFonts w:eastAsiaTheme="minorEastAsia"/>
              <w:noProof/>
              <w:sz w:val="24"/>
              <w:szCs w:val="24"/>
              <w:lang w:val="en-MX"/>
            </w:rPr>
          </w:pPr>
          <w:hyperlink w:anchor="_Toc105095973" w:history="1">
            <w:r w:rsidRPr="00540623">
              <w:rPr>
                <w:rStyle w:val="Hyperlink"/>
                <w:rFonts w:ascii="Arial" w:hAnsi="Arial" w:cs="Arial"/>
                <w:noProof/>
              </w:rPr>
              <w:t>4.3 Librería de Deep Learning.</w:t>
            </w:r>
            <w:r>
              <w:rPr>
                <w:noProof/>
                <w:webHidden/>
              </w:rPr>
              <w:tab/>
            </w:r>
            <w:r>
              <w:rPr>
                <w:noProof/>
                <w:webHidden/>
              </w:rPr>
              <w:fldChar w:fldCharType="begin"/>
            </w:r>
            <w:r>
              <w:rPr>
                <w:noProof/>
                <w:webHidden/>
              </w:rPr>
              <w:instrText xml:space="preserve"> PAGEREF _Toc105095973 \h </w:instrText>
            </w:r>
            <w:r>
              <w:rPr>
                <w:noProof/>
                <w:webHidden/>
              </w:rPr>
            </w:r>
            <w:r>
              <w:rPr>
                <w:noProof/>
                <w:webHidden/>
              </w:rPr>
              <w:fldChar w:fldCharType="separate"/>
            </w:r>
            <w:r>
              <w:rPr>
                <w:noProof/>
                <w:webHidden/>
              </w:rPr>
              <w:t>11</w:t>
            </w:r>
            <w:r>
              <w:rPr>
                <w:noProof/>
                <w:webHidden/>
              </w:rPr>
              <w:fldChar w:fldCharType="end"/>
            </w:r>
          </w:hyperlink>
        </w:p>
        <w:p w14:paraId="256EFF8B" w14:textId="585E12A4" w:rsidR="004C25B3" w:rsidRDefault="004C25B3">
          <w:pPr>
            <w:pStyle w:val="TOC1"/>
            <w:tabs>
              <w:tab w:val="right" w:leader="dot" w:pos="9350"/>
            </w:tabs>
            <w:rPr>
              <w:rFonts w:eastAsiaTheme="minorEastAsia"/>
              <w:noProof/>
              <w:sz w:val="24"/>
              <w:szCs w:val="24"/>
              <w:lang w:val="en-MX"/>
            </w:rPr>
          </w:pPr>
          <w:hyperlink w:anchor="_Toc105095974" w:history="1">
            <w:r w:rsidRPr="00540623">
              <w:rPr>
                <w:rStyle w:val="Hyperlink"/>
                <w:rFonts w:ascii="Arial" w:hAnsi="Arial" w:cs="Arial"/>
                <w:noProof/>
              </w:rPr>
              <w:t>5. Conclusiones.</w:t>
            </w:r>
            <w:r>
              <w:rPr>
                <w:noProof/>
                <w:webHidden/>
              </w:rPr>
              <w:tab/>
            </w:r>
            <w:r>
              <w:rPr>
                <w:noProof/>
                <w:webHidden/>
              </w:rPr>
              <w:fldChar w:fldCharType="begin"/>
            </w:r>
            <w:r>
              <w:rPr>
                <w:noProof/>
                <w:webHidden/>
              </w:rPr>
              <w:instrText xml:space="preserve"> PAGEREF _Toc105095974 \h </w:instrText>
            </w:r>
            <w:r>
              <w:rPr>
                <w:noProof/>
                <w:webHidden/>
              </w:rPr>
            </w:r>
            <w:r>
              <w:rPr>
                <w:noProof/>
                <w:webHidden/>
              </w:rPr>
              <w:fldChar w:fldCharType="separate"/>
            </w:r>
            <w:r>
              <w:rPr>
                <w:noProof/>
                <w:webHidden/>
              </w:rPr>
              <w:t>11</w:t>
            </w:r>
            <w:r>
              <w:rPr>
                <w:noProof/>
                <w:webHidden/>
              </w:rPr>
              <w:fldChar w:fldCharType="end"/>
            </w:r>
          </w:hyperlink>
        </w:p>
        <w:p w14:paraId="4294A9F5" w14:textId="2E4E36BD" w:rsidR="002E3F21" w:rsidRPr="00B7078E" w:rsidRDefault="00B77151">
          <w:r w:rsidRPr="00B7078E">
            <w:fldChar w:fldCharType="end"/>
          </w:r>
        </w:p>
      </w:sdtContent>
    </w:sdt>
    <w:p w14:paraId="51F43A7B" w14:textId="718B9C3A" w:rsidR="002E3F21" w:rsidRPr="00B7078E" w:rsidRDefault="002E3F21" w:rsidP="002E3F21"/>
    <w:p w14:paraId="13F55136" w14:textId="45394D13" w:rsidR="004C211C" w:rsidRPr="00B7078E" w:rsidRDefault="004C211C" w:rsidP="002E3F21"/>
    <w:p w14:paraId="7E70EF81" w14:textId="07A257D8" w:rsidR="00E449C5" w:rsidRPr="00B7078E" w:rsidRDefault="00DF6266" w:rsidP="00E449C5">
      <w:pPr>
        <w:spacing w:line="259" w:lineRule="auto"/>
      </w:pPr>
      <w:r w:rsidRPr="00B7078E">
        <w:br w:type="page"/>
      </w:r>
    </w:p>
    <w:p w14:paraId="3C6E54B5" w14:textId="7091D809" w:rsidR="00A820C4" w:rsidRPr="00017B6E" w:rsidRDefault="00A820C4" w:rsidP="00A820C4">
      <w:pPr>
        <w:pStyle w:val="Heading1"/>
        <w:jc w:val="center"/>
        <w:rPr>
          <w:rFonts w:ascii="Arial" w:eastAsia="Times New Roman" w:hAnsi="Arial" w:cs="Arial"/>
        </w:rPr>
      </w:pPr>
      <w:bookmarkStart w:id="0" w:name="_Toc105095965"/>
      <w:r w:rsidRPr="00017B6E">
        <w:rPr>
          <w:rFonts w:ascii="Arial" w:eastAsia="Times New Roman" w:hAnsi="Arial" w:cs="Arial"/>
        </w:rPr>
        <w:lastRenderedPageBreak/>
        <w:t>CAPÍTULO IV. Resultados.</w:t>
      </w:r>
      <w:bookmarkEnd w:id="0"/>
    </w:p>
    <w:p w14:paraId="49CAB879" w14:textId="6D0AE5F2" w:rsidR="00FD7D9A" w:rsidRPr="005D2C12" w:rsidRDefault="00FD7D9A" w:rsidP="00D33BF6">
      <w:pPr>
        <w:jc w:val="both"/>
        <w:rPr>
          <w:rFonts w:ascii="Arial" w:hAnsi="Arial" w:cs="Arial"/>
        </w:rPr>
      </w:pPr>
      <w:r w:rsidRPr="005D2C12">
        <w:rPr>
          <w:rFonts w:ascii="Arial" w:hAnsi="Arial" w:cs="Arial"/>
        </w:rPr>
        <w:t xml:space="preserve">A </w:t>
      </w:r>
      <w:r w:rsidR="00D33BF6" w:rsidRPr="005D2C12">
        <w:rPr>
          <w:rFonts w:ascii="Arial" w:hAnsi="Arial" w:cs="Arial"/>
        </w:rPr>
        <w:t>continuación,</w:t>
      </w:r>
      <w:r w:rsidRPr="005D2C12">
        <w:rPr>
          <w:rFonts w:ascii="Arial" w:hAnsi="Arial" w:cs="Arial"/>
        </w:rPr>
        <w:t xml:space="preserve"> se </w:t>
      </w:r>
      <w:r w:rsidR="00D33BF6" w:rsidRPr="005D2C12">
        <w:rPr>
          <w:rFonts w:ascii="Arial" w:hAnsi="Arial" w:cs="Arial"/>
        </w:rPr>
        <w:t>muestran</w:t>
      </w:r>
      <w:r w:rsidRPr="005D2C12">
        <w:rPr>
          <w:rFonts w:ascii="Arial" w:hAnsi="Arial" w:cs="Arial"/>
        </w:rPr>
        <w:t xml:space="preserve"> los avances, observaciones y cambios a nivel de idea u </w:t>
      </w:r>
      <w:r w:rsidR="00D33BF6" w:rsidRPr="005D2C12">
        <w:rPr>
          <w:rFonts w:ascii="Arial" w:hAnsi="Arial" w:cs="Arial"/>
        </w:rPr>
        <w:t>optimización</w:t>
      </w:r>
      <w:r w:rsidRPr="005D2C12">
        <w:rPr>
          <w:rFonts w:ascii="Arial" w:hAnsi="Arial" w:cs="Arial"/>
        </w:rPr>
        <w:t xml:space="preserve"> de los 4 diferentes subproyectos. Estos subproyectos (con su enlace al repositorio respectivo en </w:t>
      </w:r>
      <w:r w:rsidR="005D0182" w:rsidRPr="005D2C12">
        <w:rPr>
          <w:rFonts w:ascii="Arial" w:hAnsi="Arial" w:cs="Arial"/>
        </w:rPr>
        <w:t>GitHub</w:t>
      </w:r>
      <w:r w:rsidRPr="005D2C12">
        <w:rPr>
          <w:rFonts w:ascii="Arial" w:hAnsi="Arial" w:cs="Arial"/>
        </w:rPr>
        <w:t>) son los siguientes:</w:t>
      </w:r>
    </w:p>
    <w:p w14:paraId="4B1B12D6" w14:textId="4A5FCB38" w:rsidR="003E7800" w:rsidRPr="005D2C12" w:rsidRDefault="00FD7D9A" w:rsidP="00FD7D9A">
      <w:pPr>
        <w:pStyle w:val="ListParagraph"/>
        <w:numPr>
          <w:ilvl w:val="0"/>
          <w:numId w:val="24"/>
        </w:numPr>
        <w:rPr>
          <w:rFonts w:ascii="Arial" w:hAnsi="Arial" w:cs="Arial"/>
        </w:rPr>
      </w:pPr>
      <w:r w:rsidRPr="005D2C12">
        <w:rPr>
          <w:rFonts w:ascii="Arial" w:hAnsi="Arial" w:cs="Arial"/>
        </w:rPr>
        <w:t xml:space="preserve">Modelado 3D puro y en rodajas de las partes de la </w:t>
      </w:r>
      <w:r w:rsidR="00D33BF6" w:rsidRPr="005D2C12">
        <w:rPr>
          <w:rFonts w:ascii="Arial" w:hAnsi="Arial" w:cs="Arial"/>
        </w:rPr>
        <w:t>prótesis</w:t>
      </w:r>
      <w:r w:rsidRPr="005D2C12">
        <w:rPr>
          <w:rFonts w:ascii="Arial" w:hAnsi="Arial" w:cs="Arial"/>
        </w:rPr>
        <w:t>:</w:t>
      </w:r>
      <w:r w:rsidR="00694A35" w:rsidRPr="005D2C12">
        <w:rPr>
          <w:rFonts w:ascii="Arial" w:hAnsi="Arial" w:cs="Arial"/>
        </w:rPr>
        <w:t xml:space="preserve"> (</w:t>
      </w:r>
      <w:hyperlink r:id="rId7" w:history="1">
        <w:r w:rsidR="00694A35" w:rsidRPr="005D2C12">
          <w:rPr>
            <w:rStyle w:val="Hyperlink"/>
            <w:rFonts w:ascii="Arial" w:hAnsi="Arial" w:cs="Arial"/>
          </w:rPr>
          <w:t>https://github.com/panchis7u7/Prosthetic_Hand/tree/master/Parts</w:t>
        </w:r>
      </w:hyperlink>
      <w:r w:rsidR="00694A35" w:rsidRPr="005D2C12">
        <w:rPr>
          <w:rFonts w:ascii="Arial" w:hAnsi="Arial" w:cs="Arial"/>
        </w:rPr>
        <w:t>)</w:t>
      </w:r>
    </w:p>
    <w:p w14:paraId="54ADA330" w14:textId="20401D92" w:rsidR="00694A35" w:rsidRPr="005D2C12" w:rsidRDefault="00694A35" w:rsidP="00694A35">
      <w:pPr>
        <w:pStyle w:val="ListParagraph"/>
        <w:numPr>
          <w:ilvl w:val="0"/>
          <w:numId w:val="24"/>
        </w:numPr>
        <w:rPr>
          <w:rFonts w:ascii="Arial" w:hAnsi="Arial" w:cs="Arial"/>
        </w:rPr>
      </w:pPr>
      <w:r w:rsidRPr="005D2C12">
        <w:rPr>
          <w:rFonts w:ascii="Arial" w:hAnsi="Arial" w:cs="Arial"/>
        </w:rPr>
        <w:t>Controlador FPGA de servomotores: (</w:t>
      </w:r>
      <w:hyperlink r:id="rId8" w:history="1">
        <w:r w:rsidRPr="005D2C12">
          <w:rPr>
            <w:rStyle w:val="Hyperlink"/>
            <w:rFonts w:ascii="Arial" w:hAnsi="Arial" w:cs="Arial"/>
          </w:rPr>
          <w:t>https://github.com/panchis7u7/Prosthetic_Hand/tree/master/Controller</w:t>
        </w:r>
      </w:hyperlink>
      <w:r w:rsidRPr="005D2C12">
        <w:rPr>
          <w:rFonts w:ascii="Arial" w:hAnsi="Arial" w:cs="Arial"/>
        </w:rPr>
        <w:t>)</w:t>
      </w:r>
    </w:p>
    <w:p w14:paraId="57511803" w14:textId="623948E8" w:rsidR="00694A35" w:rsidRPr="005D2C12" w:rsidRDefault="00694A35" w:rsidP="00694A35">
      <w:pPr>
        <w:pStyle w:val="ListParagraph"/>
        <w:numPr>
          <w:ilvl w:val="0"/>
          <w:numId w:val="24"/>
        </w:numPr>
        <w:rPr>
          <w:rFonts w:ascii="Arial" w:hAnsi="Arial" w:cs="Arial"/>
        </w:rPr>
      </w:pPr>
      <w:r w:rsidRPr="005D2C12">
        <w:rPr>
          <w:rFonts w:ascii="Arial" w:hAnsi="Arial" w:cs="Arial"/>
        </w:rPr>
        <w:t>Librería de comunicación serial y Deep learning (Redes Neuronales Profundas): (</w:t>
      </w:r>
      <w:hyperlink r:id="rId9" w:history="1">
        <w:r w:rsidRPr="005D2C12">
          <w:rPr>
            <w:rStyle w:val="Hyperlink"/>
            <w:rFonts w:ascii="Arial" w:hAnsi="Arial" w:cs="Arial"/>
          </w:rPr>
          <w:t>https://github.com/panchis7u7/Neural_Network</w:t>
        </w:r>
      </w:hyperlink>
      <w:r w:rsidRPr="005D2C12">
        <w:rPr>
          <w:rFonts w:ascii="Arial" w:hAnsi="Arial" w:cs="Arial"/>
        </w:rPr>
        <w:t>)</w:t>
      </w:r>
    </w:p>
    <w:p w14:paraId="7AC9CF88" w14:textId="4DAA9902" w:rsidR="00694A35" w:rsidRPr="005D2C12" w:rsidRDefault="00694A35" w:rsidP="00164288">
      <w:pPr>
        <w:pStyle w:val="ListParagraph"/>
        <w:numPr>
          <w:ilvl w:val="0"/>
          <w:numId w:val="24"/>
        </w:numPr>
        <w:rPr>
          <w:rFonts w:ascii="Arial" w:hAnsi="Arial" w:cs="Arial"/>
        </w:rPr>
      </w:pPr>
      <w:r w:rsidRPr="005D2C12">
        <w:rPr>
          <w:rFonts w:ascii="Arial" w:hAnsi="Arial" w:cs="Arial"/>
        </w:rPr>
        <w:t>Recolector y parseador de datos de sensores EMG</w:t>
      </w:r>
      <w:r w:rsidR="00164288" w:rsidRPr="005D2C12">
        <w:rPr>
          <w:rFonts w:ascii="Arial" w:hAnsi="Arial" w:cs="Arial"/>
        </w:rPr>
        <w:t xml:space="preserve"> (GUI y controlador rpi)</w:t>
      </w:r>
      <w:r w:rsidRPr="005D2C12">
        <w:rPr>
          <w:rFonts w:ascii="Arial" w:hAnsi="Arial" w:cs="Arial"/>
        </w:rPr>
        <w:t>. (</w:t>
      </w:r>
      <w:hyperlink r:id="rId10" w:history="1">
        <w:r w:rsidR="00164288" w:rsidRPr="005D2C12">
          <w:rPr>
            <w:rStyle w:val="Hyperlink"/>
            <w:rFonts w:ascii="Arial" w:hAnsi="Arial" w:cs="Arial"/>
          </w:rPr>
          <w:t>https://github.com/panchis7u7/EMG_Data_Parser</w:t>
        </w:r>
      </w:hyperlink>
      <w:r w:rsidR="00164288" w:rsidRPr="005D2C12">
        <w:rPr>
          <w:rFonts w:ascii="Arial" w:hAnsi="Arial" w:cs="Arial"/>
        </w:rPr>
        <w:t>)</w:t>
      </w:r>
    </w:p>
    <w:p w14:paraId="52D517C8" w14:textId="1BD8C4A8" w:rsidR="00A820C4" w:rsidRPr="005D2C12" w:rsidRDefault="00A820C4" w:rsidP="00A820C4">
      <w:pPr>
        <w:pStyle w:val="Heading2"/>
        <w:rPr>
          <w:rFonts w:ascii="Arial" w:hAnsi="Arial" w:cs="Arial"/>
        </w:rPr>
      </w:pPr>
      <w:bookmarkStart w:id="1" w:name="_Toc105095966"/>
      <w:r w:rsidRPr="005D2C12">
        <w:rPr>
          <w:rFonts w:ascii="Arial" w:hAnsi="Arial" w:cs="Arial"/>
        </w:rPr>
        <w:t xml:space="preserve">4.1 </w:t>
      </w:r>
      <w:r w:rsidR="00321C51" w:rsidRPr="005D2C12">
        <w:rPr>
          <w:rFonts w:ascii="Arial" w:hAnsi="Arial" w:cs="Arial"/>
        </w:rPr>
        <w:t>Modelado 3D.</w:t>
      </w:r>
      <w:bookmarkEnd w:id="1"/>
    </w:p>
    <w:p w14:paraId="1AA553CA" w14:textId="29ADA16C" w:rsidR="00A820C4" w:rsidRPr="005D2C12" w:rsidRDefault="00C702CB" w:rsidP="00C702CB">
      <w:pPr>
        <w:pStyle w:val="Heading3"/>
        <w:rPr>
          <w:rFonts w:ascii="Arial" w:hAnsi="Arial" w:cs="Arial"/>
        </w:rPr>
      </w:pPr>
      <w:bookmarkStart w:id="2" w:name="_Toc105095967"/>
      <w:r w:rsidRPr="005D2C12">
        <w:rPr>
          <w:rFonts w:ascii="Arial" w:hAnsi="Arial" w:cs="Arial"/>
        </w:rPr>
        <w:t xml:space="preserve">4.1.1 Falange Proximal </w:t>
      </w:r>
      <w:r w:rsidR="00D33BF6" w:rsidRPr="005D2C12">
        <w:rPr>
          <w:rFonts w:ascii="Arial" w:hAnsi="Arial" w:cs="Arial"/>
        </w:rPr>
        <w:t>Índice</w:t>
      </w:r>
      <w:r w:rsidRPr="005D2C12">
        <w:rPr>
          <w:rFonts w:ascii="Arial" w:hAnsi="Arial" w:cs="Arial"/>
        </w:rPr>
        <w:t>.</w:t>
      </w:r>
      <w:bookmarkEnd w:id="2"/>
    </w:p>
    <w:p w14:paraId="21AB9A0A" w14:textId="77777777" w:rsidR="00C702CB" w:rsidRPr="00B7078E" w:rsidRDefault="00C702CB" w:rsidP="00C702CB"/>
    <w:p w14:paraId="1CD69CF3" w14:textId="538C2B3F" w:rsidR="00321C51" w:rsidRPr="00B7078E" w:rsidRDefault="00321C51" w:rsidP="00321C51">
      <w:pPr>
        <w:jc w:val="center"/>
      </w:pPr>
      <w:r w:rsidRPr="00B7078E">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11"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B7078E" w:rsidRDefault="00A820C4" w:rsidP="00A820C4">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28</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0C332B28" w14:textId="77777777" w:rsidR="00A820C4" w:rsidRPr="00B7078E" w:rsidRDefault="00A820C4" w:rsidP="00A820C4">
      <w:pPr>
        <w:jc w:val="center"/>
        <w:rPr>
          <w:i/>
          <w:iCs/>
        </w:rPr>
      </w:pPr>
    </w:p>
    <w:p w14:paraId="149B7A6F" w14:textId="17233DDB" w:rsidR="00321C51" w:rsidRPr="00B7078E" w:rsidRDefault="00D33BF6" w:rsidP="00321C51">
      <w:pPr>
        <w:jc w:val="center"/>
      </w:pPr>
      <w:r w:rsidRPr="00B7078E">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12"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B7078E" w:rsidRDefault="00321C51" w:rsidP="00321C51">
      <w:pPr>
        <w:jc w:val="center"/>
        <w:rPr>
          <w:rFonts w:ascii="Times New Roman" w:hAnsi="Times New Roman" w:cs="Times New Roman"/>
          <w:i/>
          <w:iCs/>
        </w:rPr>
      </w:pPr>
      <w:r w:rsidRPr="00B7078E">
        <w:rPr>
          <w:rFonts w:ascii="Times New Roman" w:hAnsi="Times New Roman" w:cs="Times New Roman"/>
          <w:i/>
          <w:iCs/>
        </w:rPr>
        <w:t>Fig.</w:t>
      </w:r>
      <w:r w:rsidR="00A820C4" w:rsidRPr="00B7078E">
        <w:rPr>
          <w:rFonts w:ascii="Times New Roman" w:hAnsi="Times New Roman" w:cs="Times New Roman"/>
          <w:i/>
          <w:iCs/>
        </w:rPr>
        <w:t xml:space="preserve"> 2</w:t>
      </w:r>
      <w:r w:rsidR="00275043" w:rsidRPr="00B7078E">
        <w:rPr>
          <w:rFonts w:ascii="Times New Roman" w:hAnsi="Times New Roman" w:cs="Times New Roman"/>
          <w:i/>
          <w:iCs/>
        </w:rPr>
        <w:t>9</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final.</w:t>
      </w:r>
    </w:p>
    <w:p w14:paraId="5D3ADCB4" w14:textId="1791666A" w:rsidR="009646C6" w:rsidRPr="00B7078E" w:rsidRDefault="009646C6" w:rsidP="00656ABA">
      <w:pPr>
        <w:jc w:val="center"/>
      </w:pPr>
      <w:r w:rsidRPr="00B7078E">
        <w:rPr>
          <w:noProof/>
        </w:rPr>
        <w:lastRenderedPageBreak/>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B7078E" w:rsidRDefault="009646C6" w:rsidP="009646C6"/>
    <w:p w14:paraId="0B60FB52" w14:textId="6ECC55B8" w:rsidR="00095D7C" w:rsidRPr="00B7078E" w:rsidRDefault="009646C6" w:rsidP="00C721B6">
      <w:pPr>
        <w:jc w:val="center"/>
        <w:rPr>
          <w:rFonts w:ascii="Times New Roman" w:hAnsi="Times New Roman" w:cs="Times New Roman"/>
          <w:i/>
          <w:iCs/>
        </w:rPr>
      </w:pPr>
      <w:r w:rsidRPr="00B7078E">
        <w:rPr>
          <w:rFonts w:ascii="Times New Roman" w:hAnsi="Times New Roman" w:cs="Times New Roman"/>
          <w:i/>
          <w:iCs/>
        </w:rPr>
        <w:t>Fig. 3</w:t>
      </w:r>
      <w:r w:rsidR="00275043" w:rsidRPr="00B7078E">
        <w:rPr>
          <w:rFonts w:ascii="Times New Roman" w:hAnsi="Times New Roman" w:cs="Times New Roman"/>
          <w:i/>
          <w:iCs/>
        </w:rPr>
        <w:t>0</w:t>
      </w:r>
      <w:r w:rsidRPr="00B7078E">
        <w:rPr>
          <w:rFonts w:ascii="Times New Roman" w:hAnsi="Times New Roman" w:cs="Times New Roman"/>
          <w:i/>
          <w:iCs/>
        </w:rPr>
        <w:t xml:space="preserve">. </w:t>
      </w:r>
      <w:r w:rsidR="00095D7C" w:rsidRPr="00B7078E">
        <w:rPr>
          <w:rFonts w:ascii="Times New Roman" w:hAnsi="Times New Roman" w:cs="Times New Roman"/>
          <w:i/>
          <w:iCs/>
        </w:rPr>
        <w:t>Version inicial de la pestaña de la falagne proximal indice.</w:t>
      </w:r>
      <w:r w:rsidR="00C721B6" w:rsidRPr="00B7078E">
        <w:rPr>
          <w:rFonts w:ascii="Times New Roman" w:hAnsi="Times New Roman" w:cs="Times New Roman"/>
          <w:i/>
          <w:iCs/>
        </w:rPr>
        <w:t xml:space="preserve"> Esta unira a la falange proximal con la intermdia.</w:t>
      </w:r>
    </w:p>
    <w:p w14:paraId="2F147A00" w14:textId="1EAA10DD" w:rsidR="009646C6" w:rsidRDefault="009646C6" w:rsidP="009646C6">
      <w:pPr>
        <w:jc w:val="center"/>
      </w:pPr>
    </w:p>
    <w:p w14:paraId="7D55A6C7" w14:textId="77777777" w:rsidR="0046217D" w:rsidRDefault="0046217D" w:rsidP="009646C6">
      <w:pPr>
        <w:jc w:val="center"/>
      </w:pPr>
    </w:p>
    <w:p w14:paraId="562B8514" w14:textId="353DF016" w:rsidR="0046217D" w:rsidRDefault="0046217D" w:rsidP="009646C6">
      <w:pPr>
        <w:jc w:val="center"/>
      </w:pPr>
      <w:r>
        <w:rPr>
          <w:noProof/>
        </w:rPr>
        <w:drawing>
          <wp:inline distT="0" distB="0" distL="0" distR="0" wp14:anchorId="002D7D07" wp14:editId="568E0F7D">
            <wp:extent cx="3949716" cy="305231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14" cstate="print">
                      <a:extLst>
                        <a:ext uri="{28A0092B-C50C-407E-A947-70E740481C1C}">
                          <a14:useLocalDpi xmlns:a14="http://schemas.microsoft.com/office/drawing/2010/main" val="0"/>
                        </a:ext>
                      </a:extLst>
                    </a:blip>
                    <a:srcRect l="28321" t="17463" r="18314" b="6701"/>
                    <a:stretch/>
                  </pic:blipFill>
                  <pic:spPr bwMode="auto">
                    <a:xfrm>
                      <a:off x="0" y="0"/>
                      <a:ext cx="3975155" cy="3071969"/>
                    </a:xfrm>
                    <a:prstGeom prst="rect">
                      <a:avLst/>
                    </a:prstGeom>
                    <a:ln>
                      <a:noFill/>
                    </a:ln>
                    <a:extLst>
                      <a:ext uri="{53640926-AAD7-44D8-BBD7-CCE9431645EC}">
                        <a14:shadowObscured xmlns:a14="http://schemas.microsoft.com/office/drawing/2010/main"/>
                      </a:ext>
                    </a:extLst>
                  </pic:spPr>
                </pic:pic>
              </a:graphicData>
            </a:graphic>
          </wp:inline>
        </w:drawing>
      </w:r>
    </w:p>
    <w:p w14:paraId="24304F64" w14:textId="77777777" w:rsidR="0046217D" w:rsidRDefault="0046217D" w:rsidP="009646C6">
      <w:pPr>
        <w:jc w:val="center"/>
      </w:pPr>
    </w:p>
    <w:p w14:paraId="6C84FC8B" w14:textId="59EC1ED8" w:rsidR="0046217D" w:rsidRPr="0046217D" w:rsidRDefault="0046217D" w:rsidP="0046217D">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1</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proximal indice. Esta unira a la falange proximal con la intermdia.</w:t>
      </w:r>
    </w:p>
    <w:p w14:paraId="791CD6B5" w14:textId="307D15D2" w:rsidR="00E06C86" w:rsidRPr="005D2C12" w:rsidRDefault="00E06C86" w:rsidP="00E06C86">
      <w:pPr>
        <w:pStyle w:val="Heading3"/>
        <w:rPr>
          <w:rFonts w:ascii="Arial" w:hAnsi="Arial" w:cs="Arial"/>
        </w:rPr>
      </w:pPr>
      <w:bookmarkStart w:id="3" w:name="_Toc105095968"/>
      <w:r w:rsidRPr="005D2C12">
        <w:rPr>
          <w:rFonts w:ascii="Arial" w:hAnsi="Arial" w:cs="Arial"/>
        </w:rPr>
        <w:lastRenderedPageBreak/>
        <w:t xml:space="preserve">4.1.2 Falange Intermedia </w:t>
      </w:r>
      <w:r w:rsidR="00D33BF6" w:rsidRPr="005D2C12">
        <w:rPr>
          <w:rFonts w:ascii="Arial" w:hAnsi="Arial" w:cs="Arial"/>
        </w:rPr>
        <w:t>Índice</w:t>
      </w:r>
      <w:r w:rsidRPr="005D2C12">
        <w:rPr>
          <w:rFonts w:ascii="Arial" w:hAnsi="Arial" w:cs="Arial"/>
        </w:rPr>
        <w:t>.</w:t>
      </w:r>
      <w:bookmarkEnd w:id="3"/>
    </w:p>
    <w:p w14:paraId="7FFDAB5D" w14:textId="489C0A52" w:rsidR="00321C51" w:rsidRPr="00B7078E" w:rsidRDefault="00321C51" w:rsidP="00321C51"/>
    <w:p w14:paraId="2544C987" w14:textId="77777777" w:rsidR="00EA518C" w:rsidRPr="00B7078E" w:rsidRDefault="00EA518C" w:rsidP="00321C51"/>
    <w:p w14:paraId="1AD070F2" w14:textId="77777777" w:rsidR="00E06C86" w:rsidRPr="00B7078E" w:rsidRDefault="00E06C86" w:rsidP="00E06C86">
      <w:pPr>
        <w:spacing w:line="259" w:lineRule="auto"/>
        <w:jc w:val="center"/>
      </w:pPr>
      <w:r w:rsidRPr="00B7078E">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3407BD78" w:rsidR="00E06C86" w:rsidRPr="00B7078E" w:rsidRDefault="00E06C86" w:rsidP="00E06C8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2</w:t>
      </w:r>
      <w:r w:rsidRPr="00B7078E">
        <w:rPr>
          <w:rFonts w:ascii="Times New Roman" w:hAnsi="Times New Roman" w:cs="Times New Roman"/>
          <w:i/>
          <w:iCs/>
        </w:rPr>
        <w:t xml:space="preserve">. Falange Intermedia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24F73D98" w14:textId="0D72B30D" w:rsidR="00EA518C" w:rsidRPr="00B7078E" w:rsidRDefault="00EA518C" w:rsidP="00275043">
      <w:pPr>
        <w:rPr>
          <w:i/>
          <w:iCs/>
        </w:rPr>
      </w:pPr>
    </w:p>
    <w:p w14:paraId="044BC494" w14:textId="77777777" w:rsidR="00095D7C" w:rsidRPr="00B7078E" w:rsidRDefault="00095D7C" w:rsidP="00E06C86">
      <w:pPr>
        <w:jc w:val="center"/>
        <w:rPr>
          <w:i/>
          <w:iCs/>
        </w:rPr>
      </w:pPr>
    </w:p>
    <w:p w14:paraId="260D484D" w14:textId="2A0C0F02" w:rsidR="00D33BF6" w:rsidRPr="00B7078E" w:rsidRDefault="00D33BF6" w:rsidP="00E06C86">
      <w:pPr>
        <w:jc w:val="center"/>
        <w:rPr>
          <w:i/>
          <w:iCs/>
        </w:rPr>
      </w:pPr>
      <w:r w:rsidRPr="00B7078E">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16"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18E7E3E6" w:rsidR="00973460" w:rsidRPr="00B7078E" w:rsidRDefault="00D33BF6" w:rsidP="00D33BF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3</w:t>
      </w:r>
      <w:r w:rsidRPr="00B7078E">
        <w:rPr>
          <w:rFonts w:ascii="Times New Roman" w:hAnsi="Times New Roman" w:cs="Times New Roman"/>
          <w:i/>
          <w:iCs/>
        </w:rPr>
        <w:t>. Falange Intermedia Índice (Serie II) Versión Final.</w:t>
      </w:r>
    </w:p>
    <w:p w14:paraId="5289D9BB" w14:textId="77777777" w:rsidR="00095D7C" w:rsidRPr="00B7078E" w:rsidRDefault="00095D7C" w:rsidP="00D33BF6">
      <w:pPr>
        <w:jc w:val="center"/>
        <w:rPr>
          <w:i/>
          <w:iCs/>
        </w:rPr>
      </w:pPr>
    </w:p>
    <w:p w14:paraId="6CE7B6AA" w14:textId="10578981" w:rsidR="00095D7C" w:rsidRPr="00B7078E" w:rsidRDefault="00095D7C" w:rsidP="00D33BF6">
      <w:pPr>
        <w:jc w:val="center"/>
        <w:rPr>
          <w:i/>
          <w:iCs/>
        </w:rPr>
      </w:pPr>
    </w:p>
    <w:p w14:paraId="0942C327" w14:textId="3E61C00D" w:rsidR="00095D7C" w:rsidRPr="00B7078E" w:rsidRDefault="00095D7C" w:rsidP="00D33BF6">
      <w:pPr>
        <w:jc w:val="center"/>
        <w:rPr>
          <w:i/>
          <w:iCs/>
        </w:rPr>
      </w:pPr>
      <w:r w:rsidRPr="00B7078E">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1DC9EA13" w:rsidR="00095D7C" w:rsidRPr="00B7078E" w:rsidRDefault="00095D7C" w:rsidP="00095D7C">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4</w:t>
      </w:r>
      <w:r w:rsidRPr="00B7078E">
        <w:rPr>
          <w:rFonts w:ascii="Times New Roman" w:hAnsi="Times New Roman" w:cs="Times New Roman"/>
          <w:i/>
          <w:iCs/>
        </w:rPr>
        <w:t>. Version inicial de la pestaña de la falagne intemedia indice</w:t>
      </w:r>
      <w:r w:rsidR="00C721B6" w:rsidRPr="00B7078E">
        <w:rPr>
          <w:rFonts w:ascii="Times New Roman" w:hAnsi="Times New Roman" w:cs="Times New Roman"/>
          <w:i/>
          <w:iCs/>
        </w:rPr>
        <w:t>, esta unira la falange intermedia con. La distal</w:t>
      </w:r>
      <w:r w:rsidRPr="00B7078E">
        <w:rPr>
          <w:rFonts w:ascii="Times New Roman" w:hAnsi="Times New Roman" w:cs="Times New Roman"/>
          <w:i/>
          <w:iCs/>
        </w:rPr>
        <w:t>.</w:t>
      </w:r>
    </w:p>
    <w:p w14:paraId="65383360" w14:textId="0AEC3CCE" w:rsidR="00A46938" w:rsidRDefault="00A46938" w:rsidP="00D33BF6">
      <w:pPr>
        <w:jc w:val="center"/>
        <w:rPr>
          <w:i/>
          <w:iCs/>
        </w:rPr>
      </w:pPr>
    </w:p>
    <w:p w14:paraId="23E56A88" w14:textId="77777777" w:rsidR="0046217D" w:rsidRDefault="0046217D" w:rsidP="00D33BF6">
      <w:pPr>
        <w:jc w:val="center"/>
        <w:rPr>
          <w:i/>
          <w:iCs/>
        </w:rPr>
      </w:pPr>
    </w:p>
    <w:p w14:paraId="4BFBD814" w14:textId="2609AE1B" w:rsidR="0046217D" w:rsidRDefault="0046217D" w:rsidP="00D33BF6">
      <w:pPr>
        <w:jc w:val="center"/>
        <w:rPr>
          <w:i/>
          <w:iCs/>
        </w:rPr>
      </w:pPr>
      <w:r>
        <w:rPr>
          <w:i/>
          <w:iCs/>
          <w:noProof/>
        </w:rPr>
        <w:drawing>
          <wp:inline distT="0" distB="0" distL="0" distR="0" wp14:anchorId="2E8819BD" wp14:editId="3F044857">
            <wp:extent cx="3826167" cy="3043474"/>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18" cstate="print">
                      <a:extLst>
                        <a:ext uri="{28A0092B-C50C-407E-A947-70E740481C1C}">
                          <a14:useLocalDpi xmlns:a14="http://schemas.microsoft.com/office/drawing/2010/main" val="0"/>
                        </a:ext>
                      </a:extLst>
                    </a:blip>
                    <a:srcRect l="29623" t="15957" r="17489" b="6682"/>
                    <a:stretch/>
                  </pic:blipFill>
                  <pic:spPr bwMode="auto">
                    <a:xfrm>
                      <a:off x="0" y="0"/>
                      <a:ext cx="3849231" cy="3061820"/>
                    </a:xfrm>
                    <a:prstGeom prst="rect">
                      <a:avLst/>
                    </a:prstGeom>
                    <a:ln>
                      <a:noFill/>
                    </a:ln>
                    <a:extLst>
                      <a:ext uri="{53640926-AAD7-44D8-BBD7-CCE9431645EC}">
                        <a14:shadowObscured xmlns:a14="http://schemas.microsoft.com/office/drawing/2010/main"/>
                      </a:ext>
                    </a:extLst>
                  </pic:spPr>
                </pic:pic>
              </a:graphicData>
            </a:graphic>
          </wp:inline>
        </w:drawing>
      </w:r>
    </w:p>
    <w:p w14:paraId="5C690E29" w14:textId="657453D9" w:rsidR="0046217D" w:rsidRPr="00AC7FE6" w:rsidRDefault="0046217D" w:rsidP="00AC7FE6">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5</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intemedia indice, esta unira la falange intermedia con. La distal.</w:t>
      </w:r>
    </w:p>
    <w:p w14:paraId="7DD1E09D" w14:textId="0062C29F" w:rsidR="00973460" w:rsidRPr="005D2C12" w:rsidRDefault="00973460" w:rsidP="00D33BF6">
      <w:pPr>
        <w:pStyle w:val="Heading3"/>
        <w:rPr>
          <w:rFonts w:ascii="Arial" w:hAnsi="Arial" w:cs="Arial"/>
        </w:rPr>
      </w:pPr>
      <w:bookmarkStart w:id="4" w:name="_Toc105095969"/>
      <w:r w:rsidRPr="005D2C12">
        <w:rPr>
          <w:rFonts w:ascii="Arial" w:hAnsi="Arial" w:cs="Arial"/>
        </w:rPr>
        <w:lastRenderedPageBreak/>
        <w:t xml:space="preserve">4.1.3 Falange Distal </w:t>
      </w:r>
      <w:r w:rsidR="00D33BF6" w:rsidRPr="005D2C12">
        <w:rPr>
          <w:rFonts w:ascii="Arial" w:hAnsi="Arial" w:cs="Arial"/>
        </w:rPr>
        <w:t>Índice</w:t>
      </w:r>
      <w:r w:rsidRPr="005D2C12">
        <w:rPr>
          <w:rFonts w:ascii="Arial" w:hAnsi="Arial" w:cs="Arial"/>
        </w:rPr>
        <w:t>.</w:t>
      </w:r>
      <w:bookmarkEnd w:id="4"/>
    </w:p>
    <w:p w14:paraId="67D0F865" w14:textId="331E6BF9" w:rsidR="00D33BF6" w:rsidRPr="00B7078E" w:rsidRDefault="00D33BF6" w:rsidP="00D33BF6"/>
    <w:p w14:paraId="3120ED0D" w14:textId="77777777" w:rsidR="00EA518C" w:rsidRPr="00B7078E" w:rsidRDefault="00EA518C" w:rsidP="00D33BF6"/>
    <w:p w14:paraId="6810F785" w14:textId="174F35A6" w:rsidR="00EA518C" w:rsidRPr="00B7078E" w:rsidRDefault="00EA518C" w:rsidP="00EA518C">
      <w:pPr>
        <w:jc w:val="center"/>
      </w:pPr>
      <w:r w:rsidRPr="00B7078E">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19"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035E80EC" w:rsidR="00EA518C" w:rsidRPr="00B7078E" w:rsidRDefault="00EA518C" w:rsidP="00EA518C">
      <w:pPr>
        <w:jc w:val="center"/>
        <w:rPr>
          <w:rFonts w:ascii="Times New Roman" w:hAnsi="Times New Roman" w:cs="Times New Roman"/>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6</w:t>
      </w:r>
      <w:r w:rsidRPr="00B7078E">
        <w:rPr>
          <w:rFonts w:ascii="Times New Roman" w:hAnsi="Times New Roman" w:cs="Times New Roman"/>
          <w:i/>
          <w:iCs/>
        </w:rPr>
        <w:t>. Falange Distal Índice (Serie II) Versión inicial.</w:t>
      </w:r>
    </w:p>
    <w:p w14:paraId="5C29BB3B" w14:textId="7FA0E158" w:rsidR="00EA518C" w:rsidRPr="00B7078E" w:rsidRDefault="00EA518C" w:rsidP="00D33BF6"/>
    <w:p w14:paraId="59F1FA5B" w14:textId="77777777" w:rsidR="00EA518C" w:rsidRPr="00B7078E" w:rsidRDefault="00EA518C" w:rsidP="00D33BF6"/>
    <w:p w14:paraId="588584A9" w14:textId="773D0019" w:rsidR="00973460" w:rsidRPr="00B7078E" w:rsidRDefault="00973460" w:rsidP="00973460">
      <w:pPr>
        <w:jc w:val="center"/>
      </w:pPr>
      <w:r w:rsidRPr="00B7078E">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20"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084D9016" w:rsidR="00973460" w:rsidRPr="00B7078E" w:rsidRDefault="0097346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7</w:t>
      </w:r>
      <w:r w:rsidRPr="00B7078E">
        <w:rPr>
          <w:rFonts w:ascii="Times New Roman" w:hAnsi="Times New Roman" w:cs="Times New Roman"/>
          <w:i/>
          <w:iCs/>
        </w:rPr>
        <w:t xml:space="preserve">. Falange Distal </w:t>
      </w:r>
      <w:r w:rsidR="00EA518C" w:rsidRPr="00B7078E">
        <w:rPr>
          <w:rFonts w:ascii="Times New Roman" w:hAnsi="Times New Roman" w:cs="Times New Roman"/>
          <w:i/>
          <w:iCs/>
        </w:rPr>
        <w:t>Índice</w:t>
      </w:r>
      <w:r w:rsidRPr="00B7078E">
        <w:rPr>
          <w:rFonts w:ascii="Times New Roman" w:hAnsi="Times New Roman" w:cs="Times New Roman"/>
          <w:i/>
          <w:iCs/>
        </w:rPr>
        <w:t xml:space="preserve">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59EC70F2" w14:textId="77777777" w:rsidR="000004A0" w:rsidRPr="00B7078E" w:rsidRDefault="000004A0" w:rsidP="000004A0">
      <w:pPr>
        <w:jc w:val="center"/>
        <w:rPr>
          <w:i/>
          <w:iCs/>
        </w:rPr>
      </w:pPr>
    </w:p>
    <w:p w14:paraId="5962C7A6" w14:textId="45CE7A9F" w:rsidR="000004A0" w:rsidRPr="005D2C12" w:rsidRDefault="000004A0" w:rsidP="000004A0">
      <w:pPr>
        <w:pStyle w:val="Heading3"/>
        <w:rPr>
          <w:rFonts w:ascii="Arial" w:hAnsi="Arial" w:cs="Arial"/>
        </w:rPr>
      </w:pPr>
      <w:bookmarkStart w:id="5" w:name="_Toc105095970"/>
      <w:r w:rsidRPr="005D2C12">
        <w:rPr>
          <w:rFonts w:ascii="Arial" w:hAnsi="Arial" w:cs="Arial"/>
        </w:rPr>
        <w:lastRenderedPageBreak/>
        <w:t xml:space="preserve">4.1.4 </w:t>
      </w:r>
      <w:r w:rsidR="005D2C12" w:rsidRPr="005D2C12">
        <w:rPr>
          <w:rFonts w:ascii="Arial" w:hAnsi="Arial" w:cs="Arial"/>
        </w:rPr>
        <w:t>Unión</w:t>
      </w:r>
      <w:r w:rsidRPr="005D2C12">
        <w:rPr>
          <w:rFonts w:ascii="Arial" w:hAnsi="Arial" w:cs="Arial"/>
        </w:rPr>
        <w:t xml:space="preserve"> Metacarpo-Falangeal (MCP Joint) </w:t>
      </w:r>
      <w:r w:rsidR="005D2C12" w:rsidRPr="005D2C12">
        <w:rPr>
          <w:rFonts w:ascii="Arial" w:hAnsi="Arial" w:cs="Arial"/>
        </w:rPr>
        <w:t>Índices</w:t>
      </w:r>
      <w:r w:rsidRPr="005D2C12">
        <w:rPr>
          <w:rFonts w:ascii="Arial" w:hAnsi="Arial" w:cs="Arial"/>
        </w:rPr>
        <w:t>.</w:t>
      </w:r>
      <w:bookmarkEnd w:id="5"/>
    </w:p>
    <w:p w14:paraId="48CACF30" w14:textId="77777777" w:rsidR="000004A0" w:rsidRPr="00B7078E" w:rsidRDefault="000004A0" w:rsidP="000004A0"/>
    <w:p w14:paraId="1668EDDA" w14:textId="77777777" w:rsidR="000004A0" w:rsidRPr="00B7078E" w:rsidRDefault="000004A0" w:rsidP="000004A0">
      <w:pPr>
        <w:spacing w:line="259" w:lineRule="auto"/>
        <w:jc w:val="center"/>
      </w:pPr>
      <w:r w:rsidRPr="00B7078E">
        <w:rPr>
          <w:noProof/>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21"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BF794EF" w:rsidR="000004A0" w:rsidRDefault="000004A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8</w:t>
      </w:r>
      <w:r w:rsidRPr="00B7078E">
        <w:rPr>
          <w:rFonts w:ascii="Times New Roman" w:hAnsi="Times New Roman" w:cs="Times New Roman"/>
          <w:i/>
          <w:iCs/>
        </w:rPr>
        <w:t xml:space="preserve">. </w:t>
      </w:r>
      <w:r w:rsidR="00EA518C" w:rsidRPr="00B7078E">
        <w:rPr>
          <w:rFonts w:ascii="Times New Roman" w:hAnsi="Times New Roman" w:cs="Times New Roman"/>
          <w:i/>
          <w:iCs/>
        </w:rPr>
        <w:t>Unión</w:t>
      </w:r>
      <w:r w:rsidRPr="00B7078E">
        <w:rPr>
          <w:rFonts w:ascii="Times New Roman" w:hAnsi="Times New Roman" w:cs="Times New Roman"/>
          <w:i/>
          <w:iCs/>
        </w:rPr>
        <w:t xml:space="preserve"> Metacarpo falangeal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w:t>
      </w:r>
      <w:r w:rsidR="00AC485A" w:rsidRPr="00B7078E">
        <w:rPr>
          <w:rFonts w:ascii="Times New Roman" w:hAnsi="Times New Roman" w:cs="Times New Roman"/>
          <w:i/>
          <w:iCs/>
        </w:rPr>
        <w:t>Final</w:t>
      </w:r>
      <w:r w:rsidRPr="00B7078E">
        <w:rPr>
          <w:rFonts w:ascii="Times New Roman" w:hAnsi="Times New Roman" w:cs="Times New Roman"/>
          <w:i/>
          <w:iCs/>
        </w:rPr>
        <w:t>.</w:t>
      </w:r>
    </w:p>
    <w:p w14:paraId="3419454E" w14:textId="4AB244FE" w:rsidR="00575999" w:rsidRDefault="00575999" w:rsidP="000004A0">
      <w:pPr>
        <w:jc w:val="center"/>
        <w:rPr>
          <w:rFonts w:ascii="Times New Roman" w:hAnsi="Times New Roman" w:cs="Times New Roman"/>
          <w:i/>
          <w:iCs/>
        </w:rPr>
      </w:pPr>
    </w:p>
    <w:p w14:paraId="340DA9CD" w14:textId="77777777" w:rsidR="00575999" w:rsidRDefault="00575999" w:rsidP="000004A0">
      <w:pPr>
        <w:jc w:val="center"/>
        <w:rPr>
          <w:rFonts w:ascii="Times New Roman" w:hAnsi="Times New Roman" w:cs="Times New Roman"/>
          <w:i/>
          <w:iCs/>
        </w:rPr>
      </w:pPr>
    </w:p>
    <w:p w14:paraId="7677E59F" w14:textId="0B37FC09" w:rsidR="00575999" w:rsidRDefault="00575999" w:rsidP="000004A0">
      <w:pPr>
        <w:jc w:val="center"/>
        <w:rPr>
          <w:rFonts w:ascii="Times New Roman" w:hAnsi="Times New Roman" w:cs="Times New Roman"/>
          <w:i/>
          <w:iCs/>
        </w:rPr>
      </w:pPr>
      <w:r>
        <w:rPr>
          <w:rFonts w:ascii="Times New Roman" w:hAnsi="Times New Roman" w:cs="Times New Roman"/>
          <w:i/>
          <w:iCs/>
          <w:noProof/>
        </w:rPr>
        <w:drawing>
          <wp:inline distT="0" distB="0" distL="0" distR="0" wp14:anchorId="6B85A227" wp14:editId="71BCB544">
            <wp:extent cx="4143247" cy="3296677"/>
            <wp:effectExtent l="0" t="0" r="0" b="0"/>
            <wp:docPr id="43" name="Picture 43"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indoor, computer&#10;&#10;Description automatically generated"/>
                    <pic:cNvPicPr/>
                  </pic:nvPicPr>
                  <pic:blipFill rotWithShape="1">
                    <a:blip r:embed="rId22" cstate="print">
                      <a:extLst>
                        <a:ext uri="{28A0092B-C50C-407E-A947-70E740481C1C}">
                          <a14:useLocalDpi xmlns:a14="http://schemas.microsoft.com/office/drawing/2010/main" val="0"/>
                        </a:ext>
                      </a:extLst>
                    </a:blip>
                    <a:srcRect l="27997" t="13243" r="17482" b="6984"/>
                    <a:stretch/>
                  </pic:blipFill>
                  <pic:spPr bwMode="auto">
                    <a:xfrm>
                      <a:off x="0" y="0"/>
                      <a:ext cx="4198147" cy="3340359"/>
                    </a:xfrm>
                    <a:prstGeom prst="rect">
                      <a:avLst/>
                    </a:prstGeom>
                    <a:ln>
                      <a:noFill/>
                    </a:ln>
                    <a:extLst>
                      <a:ext uri="{53640926-AAD7-44D8-BBD7-CCE9431645EC}">
                        <a14:shadowObscured xmlns:a14="http://schemas.microsoft.com/office/drawing/2010/main"/>
                      </a:ext>
                    </a:extLst>
                  </pic:spPr>
                </pic:pic>
              </a:graphicData>
            </a:graphic>
          </wp:inline>
        </w:drawing>
      </w:r>
    </w:p>
    <w:p w14:paraId="7DCCA195" w14:textId="06BCAAB4" w:rsidR="00575999" w:rsidRDefault="00575999" w:rsidP="00575999">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9</w:t>
      </w:r>
      <w:r w:rsidRPr="00B7078E">
        <w:rPr>
          <w:rFonts w:ascii="Times New Roman" w:hAnsi="Times New Roman" w:cs="Times New Roman"/>
          <w:i/>
          <w:iCs/>
        </w:rPr>
        <w:t xml:space="preserve">. </w:t>
      </w:r>
      <w:r>
        <w:rPr>
          <w:rFonts w:ascii="Times New Roman" w:hAnsi="Times New Roman" w:cs="Times New Roman"/>
          <w:i/>
          <w:iCs/>
        </w:rPr>
        <w:t xml:space="preserve">Conectores que se encargan de unir los baleros de la falanges con los </w:t>
      </w:r>
      <w:r w:rsidR="00437437">
        <w:rPr>
          <w:rFonts w:ascii="Times New Roman" w:hAnsi="Times New Roman" w:cs="Times New Roman"/>
          <w:i/>
          <w:iCs/>
        </w:rPr>
        <w:t>pestañas.</w:t>
      </w:r>
    </w:p>
    <w:p w14:paraId="1767DE02" w14:textId="7D624258" w:rsidR="00437437" w:rsidRDefault="00437437" w:rsidP="00575999">
      <w:pPr>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0C73E6C9" wp14:editId="0B8F84E6">
            <wp:extent cx="4164371" cy="2538273"/>
            <wp:effectExtent l="0" t="0" r="0"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rotWithShape="1">
                    <a:blip r:embed="rId23" cstate="print">
                      <a:extLst>
                        <a:ext uri="{28A0092B-C50C-407E-A947-70E740481C1C}">
                          <a14:useLocalDpi xmlns:a14="http://schemas.microsoft.com/office/drawing/2010/main" val="0"/>
                        </a:ext>
                      </a:extLst>
                    </a:blip>
                    <a:srcRect l="22751" t="16857" r="9294" b="6977"/>
                    <a:stretch/>
                  </pic:blipFill>
                  <pic:spPr bwMode="auto">
                    <a:xfrm>
                      <a:off x="0" y="0"/>
                      <a:ext cx="4173201" cy="2543655"/>
                    </a:xfrm>
                    <a:prstGeom prst="rect">
                      <a:avLst/>
                    </a:prstGeom>
                    <a:ln>
                      <a:noFill/>
                    </a:ln>
                    <a:extLst>
                      <a:ext uri="{53640926-AAD7-44D8-BBD7-CCE9431645EC}">
                        <a14:shadowObscured xmlns:a14="http://schemas.microsoft.com/office/drawing/2010/main"/>
                      </a:ext>
                    </a:extLst>
                  </pic:spPr>
                </pic:pic>
              </a:graphicData>
            </a:graphic>
          </wp:inline>
        </w:drawing>
      </w:r>
    </w:p>
    <w:p w14:paraId="12E13CF0" w14:textId="408BBD08" w:rsidR="00437437" w:rsidRDefault="00437437" w:rsidP="00437437">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40</w:t>
      </w:r>
      <w:r w:rsidRPr="00B7078E">
        <w:rPr>
          <w:rFonts w:ascii="Times New Roman" w:hAnsi="Times New Roman" w:cs="Times New Roman"/>
          <w:i/>
          <w:iCs/>
        </w:rPr>
        <w:t xml:space="preserve">. </w:t>
      </w:r>
      <w:r>
        <w:rPr>
          <w:rFonts w:ascii="Times New Roman" w:hAnsi="Times New Roman" w:cs="Times New Roman"/>
          <w:i/>
          <w:iCs/>
        </w:rPr>
        <w:t>Ensamblado completo de las falanges, pestañas, respectivas uniones y conetores..</w:t>
      </w:r>
    </w:p>
    <w:p w14:paraId="3D9832CA" w14:textId="77777777" w:rsidR="00437437" w:rsidRPr="00B7078E" w:rsidRDefault="00437437" w:rsidP="00575999">
      <w:pPr>
        <w:jc w:val="center"/>
        <w:rPr>
          <w:rFonts w:ascii="Times New Roman" w:hAnsi="Times New Roman" w:cs="Times New Roman"/>
          <w:i/>
          <w:iCs/>
        </w:rPr>
      </w:pPr>
    </w:p>
    <w:p w14:paraId="21DA3EEE" w14:textId="77777777" w:rsidR="009646C6" w:rsidRPr="00AA643B" w:rsidRDefault="009646C6" w:rsidP="009646C6">
      <w:pPr>
        <w:pStyle w:val="Heading3"/>
        <w:rPr>
          <w:rFonts w:ascii="Arial" w:hAnsi="Arial" w:cs="Arial"/>
        </w:rPr>
      </w:pPr>
      <w:bookmarkStart w:id="6" w:name="_Toc105095971"/>
      <w:r w:rsidRPr="00AA643B">
        <w:rPr>
          <w:rFonts w:ascii="Arial" w:hAnsi="Arial" w:cs="Arial"/>
        </w:rPr>
        <w:t>4.1.5 Cambios y respectivas observaciones.</w:t>
      </w:r>
      <w:bookmarkEnd w:id="6"/>
    </w:p>
    <w:p w14:paraId="574117B1" w14:textId="77777777" w:rsidR="001519D3" w:rsidRPr="00AA643B" w:rsidRDefault="009646C6" w:rsidP="00846AED">
      <w:pPr>
        <w:jc w:val="both"/>
        <w:rPr>
          <w:rFonts w:ascii="Arial" w:hAnsi="Arial" w:cs="Arial"/>
        </w:rPr>
      </w:pPr>
      <w:r w:rsidRPr="00AA643B">
        <w:rPr>
          <w:rFonts w:ascii="Arial" w:hAnsi="Arial" w:cs="Arial"/>
        </w:rPr>
        <w:t>A lo largo de los diferentes versionados de las falanges</w:t>
      </w:r>
      <w:r w:rsidR="00271977" w:rsidRPr="00AA643B">
        <w:rPr>
          <w:rFonts w:ascii="Arial" w:hAnsi="Arial" w:cs="Arial"/>
        </w:rPr>
        <w:t xml:space="preserve">, sus respectivas </w:t>
      </w:r>
      <w:r w:rsidR="00846AED" w:rsidRPr="00AA643B">
        <w:rPr>
          <w:rFonts w:ascii="Arial" w:hAnsi="Arial" w:cs="Arial"/>
        </w:rPr>
        <w:t>pestañas y</w:t>
      </w:r>
      <w:r w:rsidRPr="00AA643B">
        <w:rPr>
          <w:rFonts w:ascii="Arial" w:hAnsi="Arial" w:cs="Arial"/>
        </w:rPr>
        <w:t xml:space="preserve"> uniones se realizaron cambios estructurales menores, como redondeo de </w:t>
      </w:r>
      <w:r w:rsidR="00846AED" w:rsidRPr="00AA643B">
        <w:rPr>
          <w:rFonts w:ascii="Arial" w:hAnsi="Arial" w:cs="Arial"/>
        </w:rPr>
        <w:t>bordes, cambio estructural en la forma del conector de la pestaña, partiendo de forma “V” a forma “T” con el motivo de aumentar el agarre, durabilidad y resistencia de la unión.</w:t>
      </w:r>
    </w:p>
    <w:p w14:paraId="1F6DF849" w14:textId="522A22F9" w:rsidR="0006548C" w:rsidRPr="00AA643B" w:rsidRDefault="001519D3" w:rsidP="00846AED">
      <w:pPr>
        <w:jc w:val="both"/>
        <w:rPr>
          <w:rFonts w:ascii="Arial" w:hAnsi="Arial" w:cs="Arial"/>
        </w:rPr>
      </w:pPr>
      <w:r w:rsidRPr="00AA643B">
        <w:rPr>
          <w:rFonts w:ascii="Arial" w:hAnsi="Arial" w:cs="Arial"/>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sidRPr="00AA643B">
        <w:rPr>
          <w:rFonts w:ascii="Arial" w:hAnsi="Arial" w:cs="Arial"/>
        </w:rPr>
        <w:t>cambió el tipo de material del filamento empleado para la impresión de las piezas; Como punto ide partida, se tenía planeado emplear PLA como material base para la impresión estructural de la prótesis, pero</w:t>
      </w:r>
      <w:r w:rsidR="00C10F5C" w:rsidRPr="00AA643B">
        <w:rPr>
          <w:rFonts w:ascii="Arial" w:hAnsi="Arial" w:cs="Arial"/>
        </w:rPr>
        <w:t>,</w:t>
      </w:r>
      <w:r w:rsidR="00152A74" w:rsidRPr="00AA643B">
        <w:rPr>
          <w:rFonts w:ascii="Arial" w:hAnsi="Arial" w:cs="Arial"/>
        </w:rPr>
        <w:t xml:space="preserve"> debido a las insuficiencias térmicas y nivel de absorción de humedad de este material, se </w:t>
      </w:r>
      <w:r w:rsidR="00C10F5C" w:rsidRPr="00AA643B">
        <w:rPr>
          <w:rFonts w:ascii="Arial" w:hAnsi="Arial" w:cs="Arial"/>
        </w:rPr>
        <w:t>consideró</w:t>
      </w:r>
      <w:r w:rsidR="00152A74" w:rsidRPr="00AA643B">
        <w:rPr>
          <w:rFonts w:ascii="Arial" w:hAnsi="Arial" w:cs="Arial"/>
        </w:rPr>
        <w:t xml:space="preserve"> solo emplearlo en piezas en donde el nivel de </w:t>
      </w:r>
      <w:r w:rsidR="005D2C12" w:rsidRPr="00AA643B">
        <w:rPr>
          <w:rFonts w:ascii="Arial" w:hAnsi="Arial" w:cs="Arial"/>
        </w:rPr>
        <w:t>precisión</w:t>
      </w:r>
      <w:r w:rsidR="00152A74" w:rsidRPr="00AA643B">
        <w:rPr>
          <w:rFonts w:ascii="Arial" w:hAnsi="Arial" w:cs="Arial"/>
        </w:rPr>
        <w:t xml:space="preserve"> sea clave, gracias a su facilidad de impresión</w:t>
      </w:r>
      <w:r w:rsidR="00C10F5C" w:rsidRPr="00AA643B">
        <w:rPr>
          <w:rFonts w:ascii="Arial" w:hAnsi="Arial" w:cs="Arial"/>
        </w:rPr>
        <w:t>;</w:t>
      </w:r>
      <w:r w:rsidR="00152A74" w:rsidRPr="00AA643B">
        <w:rPr>
          <w:rFonts w:ascii="Arial" w:hAnsi="Arial" w:cs="Arial"/>
        </w:rPr>
        <w:t xml:space="preserve"> este fue el caso para las uniones. Para las falanges se ideo usar ABS para </w:t>
      </w:r>
      <w:r w:rsidR="00C10F5C" w:rsidRPr="00AA643B">
        <w:rPr>
          <w:rFonts w:ascii="Arial" w:hAnsi="Arial" w:cs="Arial"/>
        </w:rPr>
        <w:t>eliminar las insuficiencias térmicas y absorción de humedad, pero tras realizar impresiones con este material, las condiciones ideales para la impresión fueron bastante exigentes y generaron muchas piezas de prueba deformes</w:t>
      </w:r>
      <w:r w:rsidR="0006548C" w:rsidRPr="00AA643B">
        <w:rPr>
          <w:rFonts w:ascii="Arial" w:hAnsi="Arial" w:cs="Arial"/>
        </w:rPr>
        <w:t>. El ABS</w:t>
      </w:r>
      <w:r w:rsidR="00C10F5C" w:rsidRPr="00AA643B">
        <w:rPr>
          <w:rFonts w:ascii="Arial" w:hAnsi="Arial" w:cs="Arial"/>
        </w:rPr>
        <w:t xml:space="preserve"> </w:t>
      </w:r>
      <w:r w:rsidR="0006548C" w:rsidRPr="00AA643B">
        <w:rPr>
          <w:rFonts w:ascii="Arial" w:hAnsi="Arial" w:cs="Arial"/>
        </w:rPr>
        <w:t>aparte</w:t>
      </w:r>
      <w:r w:rsidR="00C10F5C" w:rsidRPr="00AA643B">
        <w:rPr>
          <w:rFonts w:ascii="Arial" w:hAnsi="Arial" w:cs="Arial"/>
        </w:rPr>
        <w:t xml:space="preserve"> de ser un material muy complicado de imprimir gracias a su reacción de “encogerse” al contacto de una temperatura </w:t>
      </w:r>
      <w:r w:rsidR="0006548C" w:rsidRPr="00AA643B">
        <w:rPr>
          <w:rFonts w:ascii="Arial" w:hAnsi="Arial" w:cs="Arial"/>
        </w:rPr>
        <w:t>más</w:t>
      </w:r>
      <w:r w:rsidR="00C10F5C" w:rsidRPr="00AA643B">
        <w:rPr>
          <w:rFonts w:ascii="Arial" w:hAnsi="Arial" w:cs="Arial"/>
        </w:rPr>
        <w:t xml:space="preserve"> fría, su escasa adherencia a las bases de </w:t>
      </w:r>
      <w:r w:rsidR="0006548C" w:rsidRPr="00AA643B">
        <w:rPr>
          <w:rFonts w:ascii="Arial" w:hAnsi="Arial" w:cs="Arial"/>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Pr="00AA643B" w:rsidRDefault="0006548C" w:rsidP="00846AED">
      <w:pPr>
        <w:jc w:val="both"/>
        <w:rPr>
          <w:rFonts w:ascii="Arial" w:hAnsi="Arial" w:cs="Arial"/>
        </w:rPr>
      </w:pPr>
      <w:r w:rsidRPr="00AA643B">
        <w:rPr>
          <w:rFonts w:ascii="Arial" w:hAnsi="Arial" w:cs="Arial"/>
        </w:rPr>
        <w:t xml:space="preserve">Para las uniones, en vez de usar el material PLA convencional, se tienen planeado utilizar su versión mejorada, el PLA+, que pretende resolver </w:t>
      </w:r>
      <w:r w:rsidR="00D46107" w:rsidRPr="00AA643B">
        <w:rPr>
          <w:rFonts w:ascii="Arial" w:hAnsi="Arial" w:cs="Arial"/>
        </w:rPr>
        <w:t>las debilidades</w:t>
      </w:r>
      <w:r w:rsidR="00A1078F" w:rsidRPr="00AA643B">
        <w:rPr>
          <w:rFonts w:ascii="Arial" w:hAnsi="Arial" w:cs="Arial"/>
        </w:rPr>
        <w:t xml:space="preserve"> del material.</w:t>
      </w:r>
    </w:p>
    <w:p w14:paraId="3066BF66" w14:textId="738018C0" w:rsidR="00275043" w:rsidRPr="00AA643B" w:rsidRDefault="001552F5" w:rsidP="001552F5">
      <w:pPr>
        <w:pStyle w:val="Heading2"/>
        <w:rPr>
          <w:rFonts w:ascii="Arial" w:hAnsi="Arial" w:cs="Arial"/>
        </w:rPr>
      </w:pPr>
      <w:bookmarkStart w:id="7" w:name="_Toc105095972"/>
      <w:r w:rsidRPr="00AA643B">
        <w:rPr>
          <w:rFonts w:ascii="Arial" w:hAnsi="Arial" w:cs="Arial"/>
        </w:rPr>
        <w:t>4.2 Aplicación para la obtención de datos de entrenamiento.</w:t>
      </w:r>
      <w:bookmarkEnd w:id="7"/>
    </w:p>
    <w:p w14:paraId="1442794F" w14:textId="77777777" w:rsidR="00275043" w:rsidRPr="00B7078E" w:rsidRDefault="00275043" w:rsidP="00275043"/>
    <w:p w14:paraId="6C633FA7" w14:textId="77777777" w:rsidR="00275043" w:rsidRPr="00B7078E" w:rsidRDefault="00275043" w:rsidP="00275043">
      <w:r w:rsidRPr="00B7078E">
        <w:rPr>
          <w:noProof/>
        </w:rPr>
        <w:lastRenderedPageBreak/>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0204E3C0" w:rsidR="003B5E11" w:rsidRPr="00B7078E" w:rsidRDefault="00275043" w:rsidP="00275043">
      <w:pPr>
        <w:jc w:val="center"/>
        <w:rPr>
          <w:rFonts w:ascii="Times New Roman" w:hAnsi="Times New Roman" w:cs="Times New Roman"/>
          <w:i/>
          <w:iCs/>
        </w:rPr>
      </w:pPr>
      <w:r w:rsidRPr="00B7078E">
        <w:rPr>
          <w:rFonts w:ascii="Times New Roman" w:hAnsi="Times New Roman" w:cs="Times New Roman"/>
          <w:i/>
          <w:iCs/>
        </w:rPr>
        <w:t xml:space="preserve">Fig. </w:t>
      </w:r>
      <w:r w:rsidR="00DA089B">
        <w:rPr>
          <w:rFonts w:ascii="Times New Roman" w:hAnsi="Times New Roman" w:cs="Times New Roman"/>
          <w:i/>
          <w:iCs/>
        </w:rPr>
        <w:t>41</w:t>
      </w:r>
      <w:r w:rsidRPr="00B7078E">
        <w:rPr>
          <w:rFonts w:ascii="Times New Roman" w:hAnsi="Times New Roman" w:cs="Times New Roman"/>
          <w:i/>
          <w:iCs/>
        </w:rPr>
        <w:t xml:space="preserve">. Interfaz gráfica de la aplicación de recolección de datos </w:t>
      </w:r>
      <w:r w:rsidR="005D2C12" w:rsidRPr="00B7078E">
        <w:rPr>
          <w:rFonts w:ascii="Times New Roman" w:hAnsi="Times New Roman" w:cs="Times New Roman"/>
          <w:i/>
          <w:iCs/>
        </w:rPr>
        <w:t>mioeléctricas</w:t>
      </w:r>
      <w:r w:rsidRPr="00B7078E">
        <w:rPr>
          <w:rFonts w:ascii="Times New Roman" w:hAnsi="Times New Roman" w:cs="Times New Roman"/>
          <w:i/>
          <w:iCs/>
        </w:rPr>
        <w:t>.</w:t>
      </w:r>
    </w:p>
    <w:p w14:paraId="2C72FC44" w14:textId="77777777" w:rsidR="003B5E11" w:rsidRPr="00B7078E" w:rsidRDefault="003B5E11" w:rsidP="00275043">
      <w:pPr>
        <w:jc w:val="center"/>
        <w:rPr>
          <w:rFonts w:ascii="Times New Roman" w:hAnsi="Times New Roman" w:cs="Times New Roman"/>
          <w:i/>
          <w:iCs/>
        </w:rPr>
      </w:pPr>
    </w:p>
    <w:p w14:paraId="7522E510" w14:textId="3F77E7F5" w:rsidR="00F70964" w:rsidRDefault="003B5E11" w:rsidP="003B5E11">
      <w:pPr>
        <w:jc w:val="both"/>
        <w:rPr>
          <w:rFonts w:ascii="Arial" w:hAnsi="Arial" w:cs="Arial"/>
        </w:rPr>
      </w:pPr>
      <w:r w:rsidRPr="00AA643B">
        <w:rPr>
          <w:rFonts w:ascii="Arial" w:hAnsi="Arial" w:cs="Arial"/>
        </w:rPr>
        <w:t xml:space="preserve">La aplicación se encarga de abrir o crear un archivo </w:t>
      </w:r>
      <w:r w:rsidR="00F70964" w:rsidRPr="00AA643B">
        <w:rPr>
          <w:rFonts w:ascii="Arial" w:hAnsi="Arial" w:cs="Arial"/>
        </w:rPr>
        <w:t>con formato .CSV, en donde guardara todos los datos que vaya recibiendo vía comunicación serial. En conjunto se diseñó un protocolo o estructura para el envió de información estándar para la comunicación serial entre esta aplicación con la raspberry (el servidor que estará obteniendo los datos de los parches o sensores EMG). El protocolo se compone de la siguiente manera:</w:t>
      </w:r>
    </w:p>
    <w:p w14:paraId="760A81C2" w14:textId="77777777" w:rsidR="00AA643B" w:rsidRPr="00AA643B" w:rsidRDefault="00AA643B" w:rsidP="003B5E11">
      <w:pPr>
        <w:jc w:val="both"/>
        <w:rPr>
          <w:rFonts w:ascii="Arial" w:hAnsi="Arial" w:cs="Arial"/>
        </w:rPr>
      </w:pPr>
    </w:p>
    <w:p w14:paraId="3B89A134" w14:textId="77777777" w:rsidR="00152D3F" w:rsidRPr="00B7078E" w:rsidRDefault="00152D3F" w:rsidP="003B5E11">
      <w:pPr>
        <w:jc w:val="both"/>
        <w:rPr>
          <w:rFonts w:cstheme="minorHAnsi"/>
        </w:rPr>
      </w:pPr>
    </w:p>
    <w:tbl>
      <w:tblPr>
        <w:tblStyle w:val="TableGrid"/>
        <w:tblW w:w="0" w:type="auto"/>
        <w:tblLook w:val="04A0" w:firstRow="1" w:lastRow="0" w:firstColumn="1" w:lastColumn="0" w:noHBand="0" w:noVBand="1"/>
      </w:tblPr>
      <w:tblGrid>
        <w:gridCol w:w="1303"/>
        <w:gridCol w:w="1476"/>
        <w:gridCol w:w="1361"/>
        <w:gridCol w:w="1480"/>
        <w:gridCol w:w="667"/>
        <w:gridCol w:w="1575"/>
        <w:gridCol w:w="1488"/>
      </w:tblGrid>
      <w:tr w:rsidR="00D11BE7" w:rsidRPr="00B7078E" w14:paraId="65E9CA59" w14:textId="77777777" w:rsidTr="00D11BE7">
        <w:tc>
          <w:tcPr>
            <w:tcW w:w="1390" w:type="dxa"/>
          </w:tcPr>
          <w:p w14:paraId="4CDFF717" w14:textId="77777777" w:rsidR="005D2C12" w:rsidRDefault="00D11BE7" w:rsidP="00F70964">
            <w:pPr>
              <w:jc w:val="center"/>
              <w:rPr>
                <w:rFonts w:ascii="Arial" w:hAnsi="Arial" w:cs="Arial"/>
                <w:b/>
                <w:bCs/>
              </w:rPr>
            </w:pPr>
            <w:r w:rsidRPr="005D2C12">
              <w:rPr>
                <w:rFonts w:ascii="Arial" w:hAnsi="Arial" w:cs="Arial"/>
                <w:b/>
                <w:bCs/>
              </w:rPr>
              <w:lastRenderedPageBreak/>
              <w:t xml:space="preserve">SoF </w:t>
            </w:r>
          </w:p>
          <w:p w14:paraId="53EDC043" w14:textId="46E4A6CE" w:rsidR="00D11BE7" w:rsidRPr="005D2C12" w:rsidRDefault="00D11BE7" w:rsidP="00F70964">
            <w:pPr>
              <w:jc w:val="center"/>
              <w:rPr>
                <w:rFonts w:ascii="Arial" w:hAnsi="Arial" w:cs="Arial"/>
                <w:b/>
                <w:bCs/>
                <w:sz w:val="20"/>
                <w:szCs w:val="20"/>
              </w:rPr>
            </w:pPr>
            <w:r w:rsidRPr="005D2C12">
              <w:rPr>
                <w:rFonts w:ascii="Arial" w:hAnsi="Arial" w:cs="Arial"/>
                <w:b/>
                <w:bCs/>
                <w:sz w:val="20"/>
                <w:szCs w:val="20"/>
              </w:rPr>
              <w:t>(0x8A)</w:t>
            </w:r>
          </w:p>
          <w:p w14:paraId="627CFBF0" w14:textId="31BDDDF1" w:rsidR="00D11BE7" w:rsidRPr="005D2C12" w:rsidRDefault="00D11BE7" w:rsidP="00F70964">
            <w:pPr>
              <w:jc w:val="center"/>
              <w:rPr>
                <w:rFonts w:ascii="Arial" w:hAnsi="Arial" w:cs="Arial"/>
                <w:sz w:val="20"/>
                <w:szCs w:val="20"/>
              </w:rPr>
            </w:pPr>
            <w:r w:rsidRPr="005D2C12">
              <w:rPr>
                <w:rFonts w:ascii="Arial" w:hAnsi="Arial" w:cs="Arial"/>
                <w:sz w:val="20"/>
                <w:szCs w:val="20"/>
              </w:rPr>
              <w:t>Inicio del Frame</w:t>
            </w:r>
          </w:p>
        </w:tc>
        <w:tc>
          <w:tcPr>
            <w:tcW w:w="1507" w:type="dxa"/>
          </w:tcPr>
          <w:p w14:paraId="4DD88001" w14:textId="77777777" w:rsidR="00D11BE7" w:rsidRPr="005D2C12" w:rsidRDefault="00D11BE7" w:rsidP="00F70964">
            <w:pPr>
              <w:jc w:val="center"/>
              <w:rPr>
                <w:rFonts w:ascii="Arial" w:hAnsi="Arial" w:cs="Arial"/>
                <w:b/>
                <w:bCs/>
              </w:rPr>
            </w:pPr>
            <w:r w:rsidRPr="005D2C12">
              <w:rPr>
                <w:rFonts w:ascii="Arial" w:hAnsi="Arial" w:cs="Arial"/>
                <w:b/>
                <w:bCs/>
              </w:rPr>
              <w:t>CMDID</w:t>
            </w:r>
          </w:p>
          <w:p w14:paraId="6FDA214B" w14:textId="2823507E" w:rsidR="00D11BE7" w:rsidRPr="005D2C12" w:rsidRDefault="00D11BE7" w:rsidP="00F70964">
            <w:pPr>
              <w:jc w:val="center"/>
              <w:rPr>
                <w:rFonts w:ascii="Arial" w:hAnsi="Arial" w:cs="Arial"/>
                <w:sz w:val="20"/>
                <w:szCs w:val="20"/>
              </w:rPr>
            </w:pPr>
            <w:r w:rsidRPr="005D2C12">
              <w:rPr>
                <w:rFonts w:ascii="Arial" w:hAnsi="Arial" w:cs="Arial"/>
                <w:sz w:val="20"/>
                <w:szCs w:val="20"/>
              </w:rPr>
              <w:t>Identificador del comando a ejecutar</w:t>
            </w:r>
          </w:p>
        </w:tc>
        <w:tc>
          <w:tcPr>
            <w:tcW w:w="1424" w:type="dxa"/>
          </w:tcPr>
          <w:p w14:paraId="729BB962" w14:textId="77777777" w:rsidR="00D11BE7" w:rsidRPr="005D2C12" w:rsidRDefault="00D11BE7" w:rsidP="00F70964">
            <w:pPr>
              <w:jc w:val="center"/>
              <w:rPr>
                <w:rFonts w:ascii="Arial" w:hAnsi="Arial" w:cs="Arial"/>
                <w:b/>
                <w:bCs/>
              </w:rPr>
            </w:pPr>
            <w:r w:rsidRPr="005D2C12">
              <w:rPr>
                <w:rFonts w:ascii="Arial" w:hAnsi="Arial" w:cs="Arial"/>
                <w:b/>
                <w:bCs/>
              </w:rPr>
              <w:t>LEN</w:t>
            </w:r>
          </w:p>
          <w:p w14:paraId="1E3C24CC" w14:textId="59397DCA" w:rsidR="00D11BE7" w:rsidRPr="005D2C12" w:rsidRDefault="00D11BE7" w:rsidP="00F70964">
            <w:pPr>
              <w:jc w:val="center"/>
              <w:rPr>
                <w:rFonts w:ascii="Arial" w:hAnsi="Arial" w:cs="Arial"/>
                <w:sz w:val="20"/>
                <w:szCs w:val="20"/>
              </w:rPr>
            </w:pPr>
            <w:r w:rsidRPr="005D2C12">
              <w:rPr>
                <w:rFonts w:ascii="Arial" w:hAnsi="Arial" w:cs="Arial"/>
                <w:sz w:val="20"/>
                <w:szCs w:val="20"/>
              </w:rPr>
              <w:t>Cantidad de bytes de datos a enviar</w:t>
            </w:r>
          </w:p>
        </w:tc>
        <w:tc>
          <w:tcPr>
            <w:tcW w:w="1599" w:type="dxa"/>
          </w:tcPr>
          <w:p w14:paraId="090F8D2A" w14:textId="77777777" w:rsidR="00D11BE7" w:rsidRPr="005D2C12" w:rsidRDefault="00D11BE7" w:rsidP="00F70964">
            <w:pPr>
              <w:jc w:val="center"/>
              <w:rPr>
                <w:rFonts w:ascii="Arial" w:hAnsi="Arial" w:cs="Arial"/>
                <w:b/>
                <w:bCs/>
              </w:rPr>
            </w:pPr>
            <w:r w:rsidRPr="005D2C12">
              <w:rPr>
                <w:rFonts w:ascii="Arial" w:hAnsi="Arial" w:cs="Arial"/>
                <w:b/>
                <w:bCs/>
              </w:rPr>
              <w:t>DATA 1</w:t>
            </w:r>
          </w:p>
          <w:p w14:paraId="045C64FA" w14:textId="08158002" w:rsidR="00D11BE7" w:rsidRPr="005D2C12" w:rsidRDefault="00D11BE7" w:rsidP="00F70964">
            <w:pPr>
              <w:jc w:val="center"/>
              <w:rPr>
                <w:rFonts w:ascii="Arial" w:hAnsi="Arial" w:cs="Arial"/>
                <w:sz w:val="20"/>
                <w:szCs w:val="20"/>
              </w:rPr>
            </w:pPr>
            <w:r w:rsidRPr="005D2C12">
              <w:rPr>
                <w:rFonts w:ascii="Arial" w:hAnsi="Arial" w:cs="Arial"/>
                <w:sz w:val="20"/>
                <w:szCs w:val="20"/>
              </w:rPr>
              <w:t>Primer byte de datos.</w:t>
            </w:r>
          </w:p>
        </w:tc>
        <w:tc>
          <w:tcPr>
            <w:tcW w:w="709" w:type="dxa"/>
            <w:vAlign w:val="center"/>
          </w:tcPr>
          <w:p w14:paraId="560E0CFA" w14:textId="5A0FEEAB" w:rsidR="00D11BE7" w:rsidRPr="005D2C12" w:rsidRDefault="00D11BE7" w:rsidP="00D11BE7">
            <w:pPr>
              <w:jc w:val="center"/>
              <w:rPr>
                <w:rFonts w:ascii="Arial" w:hAnsi="Arial" w:cs="Arial"/>
                <w:b/>
                <w:bCs/>
              </w:rPr>
            </w:pPr>
            <w:r w:rsidRPr="005D2C12">
              <w:rPr>
                <w:rFonts w:ascii="Arial" w:hAnsi="Arial" w:cs="Arial"/>
                <w:b/>
                <w:bCs/>
              </w:rPr>
              <w:t>…</w:t>
            </w:r>
          </w:p>
        </w:tc>
        <w:tc>
          <w:tcPr>
            <w:tcW w:w="1712" w:type="dxa"/>
          </w:tcPr>
          <w:p w14:paraId="15DE74AD" w14:textId="55E890F6" w:rsidR="00D11BE7" w:rsidRPr="005D2C12" w:rsidRDefault="00D11BE7" w:rsidP="00D11BE7">
            <w:pPr>
              <w:jc w:val="center"/>
              <w:rPr>
                <w:rFonts w:ascii="Arial" w:hAnsi="Arial" w:cs="Arial"/>
                <w:b/>
                <w:bCs/>
              </w:rPr>
            </w:pPr>
            <w:r w:rsidRPr="005D2C12">
              <w:rPr>
                <w:rFonts w:ascii="Arial" w:hAnsi="Arial" w:cs="Arial"/>
                <w:b/>
                <w:bCs/>
              </w:rPr>
              <w:t>DATA (n-1)</w:t>
            </w:r>
          </w:p>
          <w:p w14:paraId="679A8D81" w14:textId="6E1F4C1A" w:rsidR="00D11BE7" w:rsidRPr="005D2C12" w:rsidRDefault="00D11BE7" w:rsidP="00F70964">
            <w:pPr>
              <w:jc w:val="center"/>
              <w:rPr>
                <w:rFonts w:ascii="Arial" w:hAnsi="Arial" w:cs="Arial"/>
                <w:sz w:val="20"/>
                <w:szCs w:val="20"/>
              </w:rPr>
            </w:pPr>
            <w:r w:rsidRPr="005D2C12">
              <w:rPr>
                <w:rFonts w:ascii="Arial" w:hAnsi="Arial" w:cs="Arial"/>
                <w:sz w:val="20"/>
                <w:szCs w:val="20"/>
              </w:rPr>
              <w:t>Ultimo byte de datos</w:t>
            </w:r>
          </w:p>
        </w:tc>
        <w:tc>
          <w:tcPr>
            <w:tcW w:w="1235" w:type="dxa"/>
          </w:tcPr>
          <w:p w14:paraId="794DDABA" w14:textId="77777777" w:rsidR="00D11BE7" w:rsidRPr="005D2C12" w:rsidRDefault="00D11BE7" w:rsidP="00F70964">
            <w:pPr>
              <w:jc w:val="center"/>
              <w:rPr>
                <w:rFonts w:ascii="Arial" w:hAnsi="Arial" w:cs="Arial"/>
                <w:b/>
                <w:bCs/>
              </w:rPr>
            </w:pPr>
            <w:r w:rsidRPr="005D2C12">
              <w:rPr>
                <w:rFonts w:ascii="Arial" w:hAnsi="Arial" w:cs="Arial"/>
                <w:b/>
                <w:bCs/>
              </w:rPr>
              <w:t>CHECKSUM</w:t>
            </w:r>
          </w:p>
          <w:p w14:paraId="2F338108" w14:textId="6C0597E6" w:rsidR="00D11BE7" w:rsidRPr="005D2C12" w:rsidRDefault="00D11BE7" w:rsidP="00F70964">
            <w:pPr>
              <w:jc w:val="center"/>
              <w:rPr>
                <w:rFonts w:ascii="Arial" w:hAnsi="Arial" w:cs="Arial"/>
                <w:sz w:val="20"/>
                <w:szCs w:val="20"/>
              </w:rPr>
            </w:pPr>
            <w:r w:rsidRPr="005D2C12">
              <w:rPr>
                <w:rFonts w:ascii="Arial" w:hAnsi="Arial" w:cs="Arial"/>
                <w:sz w:val="20"/>
                <w:szCs w:val="20"/>
              </w:rPr>
              <w:t>Sumatoria de todos los valores de los datos.</w:t>
            </w:r>
          </w:p>
        </w:tc>
      </w:tr>
    </w:tbl>
    <w:p w14:paraId="14F5F5A2" w14:textId="7C8F1A5D" w:rsidR="00591968" w:rsidRPr="00B7078E" w:rsidRDefault="00B7078E" w:rsidP="00591968">
      <w:pPr>
        <w:jc w:val="center"/>
        <w:rPr>
          <w:rFonts w:ascii="Times New Roman" w:hAnsi="Times New Roman" w:cs="Times New Roman"/>
        </w:rPr>
      </w:pPr>
      <w:r w:rsidRPr="00B7078E">
        <w:rPr>
          <w:rFonts w:ascii="Times New Roman" w:hAnsi="Times New Roman" w:cs="Times New Roman"/>
        </w:rPr>
        <w:t xml:space="preserve"> </w:t>
      </w:r>
    </w:p>
    <w:p w14:paraId="522298A7" w14:textId="29FA178B" w:rsidR="00462A4D" w:rsidRDefault="00591968" w:rsidP="00591968">
      <w:pPr>
        <w:jc w:val="center"/>
        <w:rPr>
          <w:rFonts w:ascii="Times New Roman" w:hAnsi="Times New Roman" w:cs="Times New Roman"/>
          <w:i/>
          <w:iCs/>
        </w:rPr>
      </w:pPr>
      <w:r w:rsidRPr="00B7078E">
        <w:rPr>
          <w:rFonts w:ascii="Times New Roman" w:hAnsi="Times New Roman" w:cs="Times New Roman"/>
          <w:i/>
          <w:iCs/>
        </w:rPr>
        <w:t xml:space="preserve">Tabla. </w:t>
      </w:r>
      <w:r w:rsidR="00F75647" w:rsidRPr="00B7078E">
        <w:rPr>
          <w:rFonts w:ascii="Times New Roman" w:hAnsi="Times New Roman" w:cs="Times New Roman"/>
          <w:i/>
          <w:iCs/>
        </w:rPr>
        <w:t>1</w:t>
      </w:r>
      <w:r w:rsidRPr="00B7078E">
        <w:rPr>
          <w:rFonts w:ascii="Times New Roman" w:hAnsi="Times New Roman" w:cs="Times New Roman"/>
          <w:i/>
          <w:iCs/>
        </w:rPr>
        <w:t xml:space="preserve">. Protocolo </w:t>
      </w:r>
      <w:r w:rsidR="000B408A" w:rsidRPr="00B7078E">
        <w:rPr>
          <w:rFonts w:ascii="Times New Roman" w:hAnsi="Times New Roman" w:cs="Times New Roman"/>
          <w:i/>
          <w:iCs/>
        </w:rPr>
        <w:t xml:space="preserve">o estructura a usar para la transferencia de datos </w:t>
      </w:r>
      <w:r w:rsidR="00957B9B" w:rsidRPr="00B7078E">
        <w:rPr>
          <w:rFonts w:ascii="Times New Roman" w:hAnsi="Times New Roman" w:cs="Times New Roman"/>
          <w:i/>
          <w:iCs/>
        </w:rPr>
        <w:t>vía</w:t>
      </w:r>
      <w:r w:rsidR="000B408A" w:rsidRPr="00B7078E">
        <w:rPr>
          <w:rFonts w:ascii="Times New Roman" w:hAnsi="Times New Roman" w:cs="Times New Roman"/>
          <w:i/>
          <w:iCs/>
        </w:rPr>
        <w:t xml:space="preserve"> serial.</w:t>
      </w:r>
    </w:p>
    <w:p w14:paraId="7A65E631" w14:textId="77777777" w:rsidR="00152D3F" w:rsidRPr="00B7078E" w:rsidRDefault="00152D3F" w:rsidP="00152D3F">
      <w:pPr>
        <w:rPr>
          <w:rFonts w:ascii="Times New Roman" w:hAnsi="Times New Roman" w:cs="Times New Roman"/>
          <w:i/>
          <w:iCs/>
        </w:rPr>
      </w:pPr>
    </w:p>
    <w:p w14:paraId="2AB493FD" w14:textId="75E06DC6" w:rsidR="00462A4D" w:rsidRPr="00D66D3F" w:rsidRDefault="00462A4D" w:rsidP="0037522A">
      <w:pPr>
        <w:pStyle w:val="Heading2"/>
        <w:jc w:val="both"/>
        <w:rPr>
          <w:rFonts w:ascii="Arial" w:hAnsi="Arial" w:cs="Arial"/>
        </w:rPr>
      </w:pPr>
      <w:bookmarkStart w:id="8" w:name="_Toc105095973"/>
      <w:r w:rsidRPr="00D66D3F">
        <w:rPr>
          <w:rFonts w:ascii="Arial" w:hAnsi="Arial" w:cs="Arial"/>
        </w:rPr>
        <w:t>4.</w:t>
      </w:r>
      <w:r w:rsidR="00385C6D" w:rsidRPr="00D66D3F">
        <w:rPr>
          <w:rFonts w:ascii="Arial" w:hAnsi="Arial" w:cs="Arial"/>
        </w:rPr>
        <w:t>3</w:t>
      </w:r>
      <w:r w:rsidRPr="00D66D3F">
        <w:rPr>
          <w:rFonts w:ascii="Arial" w:hAnsi="Arial" w:cs="Arial"/>
        </w:rPr>
        <w:t xml:space="preserve"> Librería de Deep Learning.</w:t>
      </w:r>
      <w:bookmarkEnd w:id="8"/>
    </w:p>
    <w:p w14:paraId="5CD7EBFF" w14:textId="5E3D18D8" w:rsidR="00591968" w:rsidRPr="00D66D3F" w:rsidRDefault="00575999" w:rsidP="0037522A">
      <w:pPr>
        <w:jc w:val="both"/>
        <w:rPr>
          <w:rFonts w:ascii="Arial" w:hAnsi="Arial" w:cs="Arial"/>
        </w:rPr>
      </w:pPr>
      <w:r w:rsidRPr="00D66D3F">
        <w:rPr>
          <w:rFonts w:ascii="Arial" w:hAnsi="Arial" w:cs="Arial"/>
        </w:rPr>
        <w:t xml:space="preserve">Esta librería </w:t>
      </w:r>
      <w:r w:rsidR="00DE01E0" w:rsidRPr="00D66D3F">
        <w:rPr>
          <w:rFonts w:ascii="Arial" w:hAnsi="Arial" w:cs="Arial"/>
        </w:rPr>
        <w:t>escrita totalmente en C++,</w:t>
      </w:r>
      <w:r w:rsidR="00A8511E" w:rsidRPr="00D66D3F">
        <w:rPr>
          <w:rFonts w:ascii="Arial" w:hAnsi="Arial" w:cs="Arial"/>
        </w:rPr>
        <w:t xml:space="preserve"> ofrece la utilidad de generar 2 posibles modelos de red neuronal, una simple o monocapa oculta y una profunda o multicapa oculta. Tiene como dependencia principal una </w:t>
      </w:r>
      <w:r w:rsidR="0037522A" w:rsidRPr="00D66D3F">
        <w:rPr>
          <w:rFonts w:ascii="Arial" w:hAnsi="Arial" w:cs="Arial"/>
        </w:rPr>
        <w:t>librería personalizada de algebra lineal la cual define matrices y vectores asi como su respectivas operaciones matematicas; Las cuales son la base para la implementacion de los algoritmos de aprendizaje y de alimentacion (forwaring) de datos de entrada de un modelo de red neuronal.</w:t>
      </w:r>
    </w:p>
    <w:p w14:paraId="68EEFE2B" w14:textId="1F604EE0" w:rsidR="00DA089B" w:rsidRPr="00D66D3F" w:rsidRDefault="00DA089B" w:rsidP="0037522A">
      <w:pPr>
        <w:jc w:val="both"/>
        <w:rPr>
          <w:rFonts w:ascii="Arial" w:hAnsi="Arial" w:cs="Arial"/>
        </w:rPr>
      </w:pPr>
      <w:r w:rsidRPr="00D66D3F">
        <w:rPr>
          <w:rFonts w:ascii="Arial" w:hAnsi="Arial" w:cs="Arial"/>
        </w:rPr>
        <w:t>Como resultado o prueba para corroborar la correcta implementacion de este algoritmo, se entreno la red para que resuelva el problema no lineal llamado XOR.</w:t>
      </w:r>
    </w:p>
    <w:p w14:paraId="02E7B4A2" w14:textId="7BE80A1A" w:rsidR="00DA089B" w:rsidRDefault="00DA089B" w:rsidP="00DA089B">
      <w:pPr>
        <w:jc w:val="center"/>
        <w:rPr>
          <w:rFonts w:ascii="Arial" w:hAnsi="Arial" w:cs="Arial"/>
        </w:rPr>
      </w:pPr>
      <w:r w:rsidRPr="00DA089B">
        <w:rPr>
          <w:rFonts w:ascii="Arial" w:hAnsi="Arial" w:cs="Arial"/>
          <w:noProof/>
        </w:rPr>
        <w:drawing>
          <wp:inline distT="0" distB="0" distL="0" distR="0" wp14:anchorId="34520D0C" wp14:editId="20BCF439">
            <wp:extent cx="5943600" cy="235394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5"/>
                    <a:stretch>
                      <a:fillRect/>
                    </a:stretch>
                  </pic:blipFill>
                  <pic:spPr>
                    <a:xfrm>
                      <a:off x="0" y="0"/>
                      <a:ext cx="5943600" cy="2353945"/>
                    </a:xfrm>
                    <a:prstGeom prst="rect">
                      <a:avLst/>
                    </a:prstGeom>
                  </pic:spPr>
                </pic:pic>
              </a:graphicData>
            </a:graphic>
          </wp:inline>
        </w:drawing>
      </w:r>
    </w:p>
    <w:p w14:paraId="7E6BD8FB" w14:textId="5C08D5EB" w:rsidR="00DA089B" w:rsidRPr="00B7078E" w:rsidRDefault="00DA089B" w:rsidP="00DA089B">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42</w:t>
      </w:r>
      <w:r w:rsidRPr="00B7078E">
        <w:rPr>
          <w:rFonts w:ascii="Times New Roman" w:hAnsi="Times New Roman" w:cs="Times New Roman"/>
          <w:i/>
          <w:iCs/>
        </w:rPr>
        <w:t xml:space="preserve">. </w:t>
      </w:r>
      <w:r>
        <w:rPr>
          <w:rFonts w:ascii="Times New Roman" w:hAnsi="Times New Roman" w:cs="Times New Roman"/>
          <w:i/>
          <w:iCs/>
        </w:rPr>
        <w:t>Red Neuronal simple y multicapa entrenadas resolviendo el problema XOR.</w:t>
      </w:r>
    </w:p>
    <w:p w14:paraId="0FD87777" w14:textId="5B5E898C" w:rsidR="00DA089B" w:rsidRPr="00D66D3F" w:rsidRDefault="00AA643B" w:rsidP="00AA643B">
      <w:pPr>
        <w:pStyle w:val="Heading1"/>
        <w:rPr>
          <w:rFonts w:ascii="Arial" w:hAnsi="Arial" w:cs="Arial"/>
        </w:rPr>
      </w:pPr>
      <w:bookmarkStart w:id="9" w:name="_Toc105095974"/>
      <w:r w:rsidRPr="00D66D3F">
        <w:rPr>
          <w:rFonts w:ascii="Arial" w:hAnsi="Arial" w:cs="Arial"/>
        </w:rPr>
        <w:t>5. Conclusiones.</w:t>
      </w:r>
      <w:bookmarkEnd w:id="9"/>
    </w:p>
    <w:p w14:paraId="54CF9C3F" w14:textId="03E10EA1" w:rsidR="00AA643B" w:rsidRPr="00D66D3F" w:rsidRDefault="006E4453" w:rsidP="005C6E49">
      <w:pPr>
        <w:jc w:val="both"/>
        <w:rPr>
          <w:rFonts w:ascii="Arial" w:hAnsi="Arial" w:cs="Arial"/>
        </w:rPr>
      </w:pPr>
      <w:r w:rsidRPr="00D66D3F">
        <w:rPr>
          <w:rFonts w:ascii="Arial" w:hAnsi="Arial" w:cs="Arial"/>
        </w:rPr>
        <w:t xml:space="preserve">Tal como se observa en los resultados, hay una inmensa variedad de filamentos en la que se puede producir o fabricar la protesis, </w:t>
      </w:r>
      <w:r w:rsidR="00976FCE" w:rsidRPr="00D66D3F">
        <w:rPr>
          <w:rFonts w:ascii="Arial" w:hAnsi="Arial" w:cs="Arial"/>
        </w:rPr>
        <w:t xml:space="preserve">unos produciendo mejores resultados </w:t>
      </w:r>
      <w:r w:rsidR="005C6E49" w:rsidRPr="00D66D3F">
        <w:rPr>
          <w:rFonts w:ascii="Arial" w:hAnsi="Arial" w:cs="Arial"/>
        </w:rPr>
        <w:t xml:space="preserve">que otros </w:t>
      </w:r>
      <w:r w:rsidR="00976FCE" w:rsidRPr="00D66D3F">
        <w:rPr>
          <w:rFonts w:ascii="Arial" w:hAnsi="Arial" w:cs="Arial"/>
        </w:rPr>
        <w:t>en cuestion de resistencia, calidad y facilidad de impresión; Se abre la posibilidad de producir piezas con materiales de grado militar, dando a lugar gamas</w:t>
      </w:r>
      <w:r w:rsidR="005C6E49" w:rsidRPr="00D66D3F">
        <w:rPr>
          <w:rFonts w:ascii="Arial" w:hAnsi="Arial" w:cs="Arial"/>
        </w:rPr>
        <w:t xml:space="preserve"> y</w:t>
      </w:r>
      <w:r w:rsidR="00976FCE" w:rsidRPr="00D66D3F">
        <w:rPr>
          <w:rFonts w:ascii="Arial" w:hAnsi="Arial" w:cs="Arial"/>
        </w:rPr>
        <w:t xml:space="preserve"> personalizacion del producto </w:t>
      </w:r>
      <w:r w:rsidR="005C6E49" w:rsidRPr="00D66D3F">
        <w:rPr>
          <w:rFonts w:ascii="Arial" w:hAnsi="Arial" w:cs="Arial"/>
        </w:rPr>
        <w:t>para</w:t>
      </w:r>
      <w:r w:rsidR="00976FCE" w:rsidRPr="00D66D3F">
        <w:rPr>
          <w:rFonts w:ascii="Arial" w:hAnsi="Arial" w:cs="Arial"/>
        </w:rPr>
        <w:t xml:space="preserve"> la necesidad</w:t>
      </w:r>
      <w:r w:rsidR="005C6E49" w:rsidRPr="00D66D3F">
        <w:rPr>
          <w:rFonts w:ascii="Arial" w:hAnsi="Arial" w:cs="Arial"/>
        </w:rPr>
        <w:t>es</w:t>
      </w:r>
      <w:r w:rsidR="00976FCE" w:rsidRPr="00D66D3F">
        <w:rPr>
          <w:rFonts w:ascii="Arial" w:hAnsi="Arial" w:cs="Arial"/>
        </w:rPr>
        <w:t xml:space="preserve"> especifica</w:t>
      </w:r>
      <w:r w:rsidR="005C6E49" w:rsidRPr="00D66D3F">
        <w:rPr>
          <w:rFonts w:ascii="Arial" w:hAnsi="Arial" w:cs="Arial"/>
        </w:rPr>
        <w:t>s</w:t>
      </w:r>
      <w:r w:rsidR="00976FCE" w:rsidRPr="00D66D3F">
        <w:rPr>
          <w:rFonts w:ascii="Arial" w:hAnsi="Arial" w:cs="Arial"/>
        </w:rPr>
        <w:t xml:space="preserve"> del usuario final</w:t>
      </w:r>
      <w:r w:rsidR="005C6E49" w:rsidRPr="00D66D3F">
        <w:rPr>
          <w:rFonts w:ascii="Arial" w:hAnsi="Arial" w:cs="Arial"/>
        </w:rPr>
        <w:t>.</w:t>
      </w:r>
      <w:r w:rsidR="00976FCE" w:rsidRPr="00D66D3F">
        <w:rPr>
          <w:rFonts w:ascii="Arial" w:hAnsi="Arial" w:cs="Arial"/>
        </w:rPr>
        <w:t xml:space="preserve"> </w:t>
      </w:r>
      <w:r w:rsidR="005C6E49" w:rsidRPr="00D66D3F">
        <w:rPr>
          <w:rFonts w:ascii="Arial" w:hAnsi="Arial" w:cs="Arial"/>
        </w:rPr>
        <w:t>La impresión 3D abre la posibilidad de que cada dueño de una protesis pueda fabricar sus propios repuestos</w:t>
      </w:r>
      <w:r w:rsidR="00C60EE6" w:rsidRPr="00D66D3F">
        <w:rPr>
          <w:rFonts w:ascii="Arial" w:hAnsi="Arial" w:cs="Arial"/>
        </w:rPr>
        <w:t xml:space="preserve">, </w:t>
      </w:r>
      <w:r w:rsidR="005C6E49" w:rsidRPr="00D66D3F">
        <w:rPr>
          <w:rFonts w:ascii="Arial" w:hAnsi="Arial" w:cs="Arial"/>
        </w:rPr>
        <w:t>personalizar</w:t>
      </w:r>
      <w:r w:rsidR="00C60EE6" w:rsidRPr="00D66D3F">
        <w:rPr>
          <w:rFonts w:ascii="Arial" w:hAnsi="Arial" w:cs="Arial"/>
        </w:rPr>
        <w:t xml:space="preserve"> y hasta </w:t>
      </w:r>
      <w:r w:rsidR="005C6E49" w:rsidRPr="00D66D3F">
        <w:rPr>
          <w:rFonts w:ascii="Arial" w:hAnsi="Arial" w:cs="Arial"/>
        </w:rPr>
        <w:t>mejorar la i</w:t>
      </w:r>
      <w:r w:rsidR="00C60EE6" w:rsidRPr="00D66D3F">
        <w:rPr>
          <w:rFonts w:ascii="Arial" w:hAnsi="Arial" w:cs="Arial"/>
        </w:rPr>
        <w:t>n</w:t>
      </w:r>
      <w:r w:rsidR="005C6E49" w:rsidRPr="00D66D3F">
        <w:rPr>
          <w:rFonts w:ascii="Arial" w:hAnsi="Arial" w:cs="Arial"/>
        </w:rPr>
        <w:t>fraestructura fisica de su producto</w:t>
      </w:r>
      <w:r w:rsidR="00C60EE6" w:rsidRPr="00D66D3F">
        <w:rPr>
          <w:rFonts w:ascii="Arial" w:hAnsi="Arial" w:cs="Arial"/>
        </w:rPr>
        <w:t xml:space="preserve"> mientras aprende y fomenta su creatividad</w:t>
      </w:r>
      <w:r w:rsidR="005C6E49" w:rsidRPr="00D66D3F">
        <w:rPr>
          <w:rFonts w:ascii="Arial" w:hAnsi="Arial" w:cs="Arial"/>
        </w:rPr>
        <w:t xml:space="preserve">. </w:t>
      </w:r>
    </w:p>
    <w:p w14:paraId="301BE8A0" w14:textId="2154FFFE" w:rsidR="002E3F21" w:rsidRPr="004C25B3" w:rsidRDefault="00C60EE6" w:rsidP="004C25B3">
      <w:pPr>
        <w:jc w:val="both"/>
        <w:rPr>
          <w:rFonts w:ascii="Arial" w:hAnsi="Arial" w:cs="Arial"/>
        </w:rPr>
      </w:pPr>
      <w:r w:rsidRPr="00D66D3F">
        <w:rPr>
          <w:rFonts w:ascii="Arial" w:hAnsi="Arial" w:cs="Arial"/>
        </w:rPr>
        <w:lastRenderedPageBreak/>
        <w:t>E</w:t>
      </w:r>
      <w:r w:rsidR="00480229" w:rsidRPr="00D66D3F">
        <w:rPr>
          <w:rFonts w:ascii="Arial" w:hAnsi="Arial" w:cs="Arial"/>
        </w:rPr>
        <w:t xml:space="preserve">l factor de agregar un modelo de inteligencia artificial al produto permite que una protesis se adeque a </w:t>
      </w:r>
      <w:r w:rsidR="0065386D" w:rsidRPr="00D66D3F">
        <w:rPr>
          <w:rFonts w:ascii="Arial" w:hAnsi="Arial" w:cs="Arial"/>
        </w:rPr>
        <w:t>cada persona de manera distinta y provea un gran nivel del personalizacion en cuanto a la estructura anatomica y motriz de la misma.</w:t>
      </w:r>
    </w:p>
    <w:sectPr w:rsidR="002E3F21" w:rsidRPr="004C25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E88CF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004A0"/>
    <w:rsid w:val="00017B6E"/>
    <w:rsid w:val="000218BA"/>
    <w:rsid w:val="000238F3"/>
    <w:rsid w:val="00031BC1"/>
    <w:rsid w:val="00057A25"/>
    <w:rsid w:val="00063372"/>
    <w:rsid w:val="0006548C"/>
    <w:rsid w:val="00090FDA"/>
    <w:rsid w:val="00093485"/>
    <w:rsid w:val="00094671"/>
    <w:rsid w:val="00095D7C"/>
    <w:rsid w:val="00097F5E"/>
    <w:rsid w:val="000A0F8D"/>
    <w:rsid w:val="000B2453"/>
    <w:rsid w:val="000B408A"/>
    <w:rsid w:val="000B4496"/>
    <w:rsid w:val="000F53AD"/>
    <w:rsid w:val="00113A77"/>
    <w:rsid w:val="001417E5"/>
    <w:rsid w:val="001519D3"/>
    <w:rsid w:val="00152A74"/>
    <w:rsid w:val="00152D3F"/>
    <w:rsid w:val="001545B3"/>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7522A"/>
    <w:rsid w:val="00385C6D"/>
    <w:rsid w:val="003A026B"/>
    <w:rsid w:val="003B5E11"/>
    <w:rsid w:val="003D5991"/>
    <w:rsid w:val="003E17C1"/>
    <w:rsid w:val="003E7800"/>
    <w:rsid w:val="004129C4"/>
    <w:rsid w:val="00413EEA"/>
    <w:rsid w:val="00437437"/>
    <w:rsid w:val="00441252"/>
    <w:rsid w:val="00445EE0"/>
    <w:rsid w:val="00461B3E"/>
    <w:rsid w:val="0046217D"/>
    <w:rsid w:val="00462A4D"/>
    <w:rsid w:val="00467C90"/>
    <w:rsid w:val="00480229"/>
    <w:rsid w:val="00491856"/>
    <w:rsid w:val="004C1A2B"/>
    <w:rsid w:val="004C211C"/>
    <w:rsid w:val="004C25B3"/>
    <w:rsid w:val="004D7E2C"/>
    <w:rsid w:val="004E2A89"/>
    <w:rsid w:val="005105B5"/>
    <w:rsid w:val="005333B0"/>
    <w:rsid w:val="0054296A"/>
    <w:rsid w:val="00552A57"/>
    <w:rsid w:val="005618D6"/>
    <w:rsid w:val="0056298D"/>
    <w:rsid w:val="00566FFE"/>
    <w:rsid w:val="00575999"/>
    <w:rsid w:val="00591791"/>
    <w:rsid w:val="00591968"/>
    <w:rsid w:val="0059738D"/>
    <w:rsid w:val="005B2B5F"/>
    <w:rsid w:val="005B3134"/>
    <w:rsid w:val="005B6DEC"/>
    <w:rsid w:val="005C6E49"/>
    <w:rsid w:val="005D0182"/>
    <w:rsid w:val="005D2C12"/>
    <w:rsid w:val="005D6754"/>
    <w:rsid w:val="005E6B15"/>
    <w:rsid w:val="005F6329"/>
    <w:rsid w:val="00607FDD"/>
    <w:rsid w:val="00644C46"/>
    <w:rsid w:val="00653683"/>
    <w:rsid w:val="00653720"/>
    <w:rsid w:val="0065386D"/>
    <w:rsid w:val="00655DA0"/>
    <w:rsid w:val="00656313"/>
    <w:rsid w:val="00656ABA"/>
    <w:rsid w:val="0066456B"/>
    <w:rsid w:val="00694A35"/>
    <w:rsid w:val="006C7673"/>
    <w:rsid w:val="006D272E"/>
    <w:rsid w:val="006E4453"/>
    <w:rsid w:val="006F4A35"/>
    <w:rsid w:val="006F7693"/>
    <w:rsid w:val="00721CA0"/>
    <w:rsid w:val="00750C62"/>
    <w:rsid w:val="00770019"/>
    <w:rsid w:val="0078714E"/>
    <w:rsid w:val="007A3626"/>
    <w:rsid w:val="007A4275"/>
    <w:rsid w:val="007B7B07"/>
    <w:rsid w:val="007C4577"/>
    <w:rsid w:val="007D06E9"/>
    <w:rsid w:val="007E539F"/>
    <w:rsid w:val="007F48C9"/>
    <w:rsid w:val="00806445"/>
    <w:rsid w:val="00821E5A"/>
    <w:rsid w:val="00846AED"/>
    <w:rsid w:val="008522F2"/>
    <w:rsid w:val="008571DF"/>
    <w:rsid w:val="00881594"/>
    <w:rsid w:val="00882759"/>
    <w:rsid w:val="008869F2"/>
    <w:rsid w:val="00894CBD"/>
    <w:rsid w:val="008962E9"/>
    <w:rsid w:val="008B74D5"/>
    <w:rsid w:val="008C4FB6"/>
    <w:rsid w:val="008E1700"/>
    <w:rsid w:val="008E1B60"/>
    <w:rsid w:val="008E2424"/>
    <w:rsid w:val="008E76F8"/>
    <w:rsid w:val="0091053D"/>
    <w:rsid w:val="00910CFD"/>
    <w:rsid w:val="00951F7A"/>
    <w:rsid w:val="00957B9B"/>
    <w:rsid w:val="009646C6"/>
    <w:rsid w:val="00966B1D"/>
    <w:rsid w:val="00973460"/>
    <w:rsid w:val="00976FCE"/>
    <w:rsid w:val="00985804"/>
    <w:rsid w:val="00991A5B"/>
    <w:rsid w:val="009C211D"/>
    <w:rsid w:val="009D230B"/>
    <w:rsid w:val="00A045B7"/>
    <w:rsid w:val="00A10706"/>
    <w:rsid w:val="00A1078F"/>
    <w:rsid w:val="00A16C4E"/>
    <w:rsid w:val="00A220BC"/>
    <w:rsid w:val="00A22B42"/>
    <w:rsid w:val="00A26AF1"/>
    <w:rsid w:val="00A435E7"/>
    <w:rsid w:val="00A46938"/>
    <w:rsid w:val="00A5436D"/>
    <w:rsid w:val="00A719E4"/>
    <w:rsid w:val="00A77696"/>
    <w:rsid w:val="00A820C4"/>
    <w:rsid w:val="00A83AF1"/>
    <w:rsid w:val="00A8511E"/>
    <w:rsid w:val="00A97CBF"/>
    <w:rsid w:val="00AA37D7"/>
    <w:rsid w:val="00AA643B"/>
    <w:rsid w:val="00AC485A"/>
    <w:rsid w:val="00AC7FE6"/>
    <w:rsid w:val="00AF557C"/>
    <w:rsid w:val="00B12772"/>
    <w:rsid w:val="00B16F2C"/>
    <w:rsid w:val="00B4661D"/>
    <w:rsid w:val="00B54FCC"/>
    <w:rsid w:val="00B7078E"/>
    <w:rsid w:val="00B77151"/>
    <w:rsid w:val="00B80E54"/>
    <w:rsid w:val="00B83907"/>
    <w:rsid w:val="00B87899"/>
    <w:rsid w:val="00BB03F3"/>
    <w:rsid w:val="00BC1226"/>
    <w:rsid w:val="00BC3F97"/>
    <w:rsid w:val="00BF2488"/>
    <w:rsid w:val="00BF7B52"/>
    <w:rsid w:val="00C00E80"/>
    <w:rsid w:val="00C0624D"/>
    <w:rsid w:val="00C10F5C"/>
    <w:rsid w:val="00C2655C"/>
    <w:rsid w:val="00C31511"/>
    <w:rsid w:val="00C463AE"/>
    <w:rsid w:val="00C47197"/>
    <w:rsid w:val="00C60EE6"/>
    <w:rsid w:val="00C702CB"/>
    <w:rsid w:val="00C721B6"/>
    <w:rsid w:val="00C75DD8"/>
    <w:rsid w:val="00C86BAA"/>
    <w:rsid w:val="00CC1CB4"/>
    <w:rsid w:val="00CD41F2"/>
    <w:rsid w:val="00CE15B2"/>
    <w:rsid w:val="00CF5CFD"/>
    <w:rsid w:val="00D11BE7"/>
    <w:rsid w:val="00D14FF0"/>
    <w:rsid w:val="00D26835"/>
    <w:rsid w:val="00D26F73"/>
    <w:rsid w:val="00D27676"/>
    <w:rsid w:val="00D3323C"/>
    <w:rsid w:val="00D33BF6"/>
    <w:rsid w:val="00D35ABF"/>
    <w:rsid w:val="00D46107"/>
    <w:rsid w:val="00D47A39"/>
    <w:rsid w:val="00D5378B"/>
    <w:rsid w:val="00D57357"/>
    <w:rsid w:val="00D57D25"/>
    <w:rsid w:val="00D65AC0"/>
    <w:rsid w:val="00D66D3F"/>
    <w:rsid w:val="00D71FFC"/>
    <w:rsid w:val="00D92988"/>
    <w:rsid w:val="00D949A4"/>
    <w:rsid w:val="00DA089B"/>
    <w:rsid w:val="00DA46CF"/>
    <w:rsid w:val="00DB599C"/>
    <w:rsid w:val="00DB7549"/>
    <w:rsid w:val="00DD33F3"/>
    <w:rsid w:val="00DD610D"/>
    <w:rsid w:val="00DE01E0"/>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97495"/>
    <w:rsid w:val="00FD7D06"/>
    <w:rsid w:val="00FD7D9A"/>
    <w:rsid w:val="00FE2480"/>
    <w:rsid w:val="00FF462B"/>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64141">
      <w:bodyDiv w:val="1"/>
      <w:marLeft w:val="0"/>
      <w:marRight w:val="0"/>
      <w:marTop w:val="0"/>
      <w:marBottom w:val="0"/>
      <w:divBdr>
        <w:top w:val="none" w:sz="0" w:space="0" w:color="auto"/>
        <w:left w:val="none" w:sz="0" w:space="0" w:color="auto"/>
        <w:bottom w:val="none" w:sz="0" w:space="0" w:color="auto"/>
        <w:right w:val="none" w:sz="0" w:space="0" w:color="auto"/>
      </w:divBdr>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4259">
      <w:bodyDiv w:val="1"/>
      <w:marLeft w:val="0"/>
      <w:marRight w:val="0"/>
      <w:marTop w:val="0"/>
      <w:marBottom w:val="0"/>
      <w:divBdr>
        <w:top w:val="none" w:sz="0" w:space="0" w:color="auto"/>
        <w:left w:val="none" w:sz="0" w:space="0" w:color="auto"/>
        <w:bottom w:val="none" w:sz="0" w:space="0" w:color="auto"/>
        <w:right w:val="none" w:sz="0" w:space="0" w:color="auto"/>
      </w:divBdr>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28130608">
      <w:bodyDiv w:val="1"/>
      <w:marLeft w:val="0"/>
      <w:marRight w:val="0"/>
      <w:marTop w:val="0"/>
      <w:marBottom w:val="0"/>
      <w:divBdr>
        <w:top w:val="none" w:sz="0" w:space="0" w:color="auto"/>
        <w:left w:val="none" w:sz="0" w:space="0" w:color="auto"/>
        <w:bottom w:val="none" w:sz="0" w:space="0" w:color="auto"/>
        <w:right w:val="none" w:sz="0" w:space="0" w:color="auto"/>
      </w:divBdr>
      <w:divsChild>
        <w:div w:id="566918564">
          <w:marLeft w:val="0"/>
          <w:marRight w:val="0"/>
          <w:marTop w:val="0"/>
          <w:marBottom w:val="0"/>
          <w:divBdr>
            <w:top w:val="none" w:sz="0" w:space="0" w:color="auto"/>
            <w:left w:val="none" w:sz="0" w:space="0" w:color="auto"/>
            <w:bottom w:val="none" w:sz="0" w:space="0" w:color="auto"/>
            <w:right w:val="none" w:sz="0" w:space="0" w:color="auto"/>
          </w:divBdr>
        </w:div>
        <w:div w:id="680817435">
          <w:marLeft w:val="0"/>
          <w:marRight w:val="0"/>
          <w:marTop w:val="0"/>
          <w:marBottom w:val="0"/>
          <w:divBdr>
            <w:top w:val="none" w:sz="0" w:space="0" w:color="auto"/>
            <w:left w:val="none" w:sz="0" w:space="0" w:color="auto"/>
            <w:bottom w:val="none" w:sz="0" w:space="0" w:color="auto"/>
            <w:right w:val="none" w:sz="0" w:space="0" w:color="auto"/>
          </w:divBdr>
        </w:div>
      </w:divsChild>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panchis7u7/Prosthetic_Hand/tree/master/Controller"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github.com/panchis7u7/Prosthetic_Hand/tree/master/Parts"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hyperlink" Target="https://github.com/panchis7u7/EMG_Data_Parser"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ithub.com/panchis7u7/Neural_Network"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1249</Words>
  <Characters>7124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2</cp:revision>
  <cp:lastPrinted>2022-06-03T01:16:00Z</cp:lastPrinted>
  <dcterms:created xsi:type="dcterms:W3CDTF">2022-06-03T02:00:00Z</dcterms:created>
  <dcterms:modified xsi:type="dcterms:W3CDTF">2022-06-03T02:00:00Z</dcterms:modified>
</cp:coreProperties>
</file>